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109" w:rsidRDefault="00177109" w:rsidP="00C31B89">
      <w:pPr>
        <w:rPr>
          <w:rFonts w:ascii="Arial" w:hAnsi="Arial" w:cs="Arial"/>
          <w:sz w:val="20"/>
          <w:szCs w:val="20"/>
        </w:rPr>
      </w:pPr>
    </w:p>
    <w:p w:rsidR="00177109" w:rsidRDefault="00177109" w:rsidP="00C31B89">
      <w:pPr>
        <w:rPr>
          <w:rFonts w:ascii="Arial" w:hAnsi="Arial" w:cs="Arial"/>
          <w:sz w:val="20"/>
          <w:szCs w:val="20"/>
        </w:rPr>
      </w:pPr>
    </w:p>
    <w:p w:rsidR="00177109" w:rsidRDefault="00177109" w:rsidP="000352C3">
      <w:pPr>
        <w:jc w:val="center"/>
        <w:rPr>
          <w:rFonts w:ascii="Arial" w:hAnsi="Arial" w:cs="Arial"/>
          <w:b/>
          <w:sz w:val="32"/>
          <w:szCs w:val="32"/>
        </w:rPr>
      </w:pPr>
      <w:r>
        <w:rPr>
          <w:rFonts w:ascii="Arial" w:hAnsi="Arial" w:cs="Arial"/>
          <w:b/>
          <w:sz w:val="32"/>
          <w:szCs w:val="32"/>
        </w:rPr>
        <w:t>PROGRAMACION POR COMPETENCIAS ESPECÍFICAS</w:t>
      </w:r>
    </w:p>
    <w:p w:rsidR="00177109" w:rsidRPr="0062066D" w:rsidRDefault="00177109" w:rsidP="000352C3">
      <w:pPr>
        <w:jc w:val="center"/>
        <w:rPr>
          <w:rFonts w:ascii="Arial" w:hAnsi="Arial" w:cs="Arial"/>
          <w:b/>
          <w:sz w:val="32"/>
          <w:szCs w:val="32"/>
        </w:rPr>
      </w:pPr>
      <w:r>
        <w:rPr>
          <w:rFonts w:ascii="Arial" w:hAnsi="Arial" w:cs="Arial"/>
          <w:b/>
          <w:sz w:val="32"/>
          <w:szCs w:val="32"/>
        </w:rPr>
        <w:t>ENERGÍA SOLAR FOTOVOLTAICA. NIVEL1</w:t>
      </w:r>
    </w:p>
    <w:p w:rsidR="00177109" w:rsidRDefault="00177109" w:rsidP="00C31B89">
      <w:pPr>
        <w:rPr>
          <w:rFonts w:ascii="Arial" w:hAnsi="Arial" w:cs="Arial"/>
          <w:sz w:val="20"/>
          <w:szCs w:val="20"/>
        </w:rPr>
      </w:pPr>
    </w:p>
    <w:p w:rsidR="00177109" w:rsidRDefault="00177109" w:rsidP="00C31B89">
      <w:pPr>
        <w:rPr>
          <w:rFonts w:ascii="Arial" w:hAnsi="Arial" w:cs="Arial"/>
          <w:sz w:val="20"/>
          <w:szCs w:val="20"/>
        </w:rPr>
      </w:pPr>
    </w:p>
    <w:p w:rsidR="00177109" w:rsidRDefault="00177109" w:rsidP="00C31B89">
      <w:pPr>
        <w:rPr>
          <w:rFonts w:ascii="Arial" w:hAnsi="Arial" w:cs="Arial"/>
          <w:sz w:val="20"/>
          <w:szCs w:val="20"/>
        </w:rPr>
      </w:pPr>
      <w:r>
        <w:rPr>
          <w:rFonts w:ascii="Arial" w:hAnsi="Arial" w:cs="Arial"/>
          <w:sz w:val="20"/>
          <w:szCs w:val="20"/>
        </w:rPr>
        <w:t>Para formar a los alumnos/as-Trabajadores/as de una escuela-Taller en Energía solar Fotovoltaica, sería conveniente que los usuarios tengan una formación en Montaje y mantenimiento de instalaciones de baja Tensión. Si no se diera dicho perfil, al comienzo del proyecto será necesario dar estos conocimientos tanto teóricos como prácticos, imprescindibles o deseables para adquirir las unidades de Competencia de Energía Solar Fotovoltaica.</w:t>
      </w:r>
    </w:p>
    <w:p w:rsidR="00177109" w:rsidRDefault="00177109" w:rsidP="00C31B89">
      <w:pPr>
        <w:rPr>
          <w:rFonts w:ascii="Arial" w:hAnsi="Arial" w:cs="Arial"/>
          <w:sz w:val="20"/>
          <w:szCs w:val="20"/>
        </w:rPr>
      </w:pPr>
    </w:p>
    <w:p w:rsidR="00177109" w:rsidRPr="00623524" w:rsidRDefault="00177109" w:rsidP="00C31B89">
      <w:pPr>
        <w:rPr>
          <w:rFonts w:ascii="Arial" w:hAnsi="Arial" w:cs="Arial"/>
          <w:sz w:val="20"/>
          <w:szCs w:val="20"/>
        </w:rPr>
      </w:pPr>
      <w:r>
        <w:rPr>
          <w:rFonts w:ascii="Arial" w:hAnsi="Arial" w:cs="Arial"/>
          <w:sz w:val="20"/>
          <w:szCs w:val="20"/>
        </w:rPr>
        <w:t>CERTIFICADO DE PROFESIONALIDAD: Montaje y mantenimiento de instalaciones eléctricas de Baja Tensión. Familia Profesional: Electricidad y Electrónica. Nivel 2</w:t>
      </w:r>
    </w:p>
    <w:p w:rsidR="00177109" w:rsidRDefault="00177109" w:rsidP="00C31B89">
      <w:pPr>
        <w:rPr>
          <w:rFonts w:ascii="Arial" w:hAnsi="Arial" w:cs="Arial"/>
          <w:b/>
          <w:sz w:val="20"/>
          <w:szCs w:val="20"/>
        </w:rPr>
      </w:pPr>
    </w:p>
    <w:p w:rsidR="00177109" w:rsidRDefault="00177109" w:rsidP="00C31B89">
      <w:pPr>
        <w:rPr>
          <w:rFonts w:ascii="Arial" w:hAnsi="Arial" w:cs="Arial"/>
          <w:b/>
          <w:sz w:val="20"/>
          <w:szCs w:val="20"/>
        </w:rPr>
      </w:pPr>
    </w:p>
    <w:p w:rsidR="00177109" w:rsidRDefault="00177109" w:rsidP="00C31B89">
      <w:pPr>
        <w:rPr>
          <w:rFonts w:ascii="Arial" w:hAnsi="Arial" w:cs="Arial"/>
          <w:sz w:val="20"/>
          <w:szCs w:val="20"/>
        </w:rPr>
      </w:pPr>
      <w:r>
        <w:rPr>
          <w:rFonts w:ascii="Arial" w:hAnsi="Arial" w:cs="Arial"/>
          <w:sz w:val="20"/>
          <w:szCs w:val="20"/>
        </w:rPr>
        <w:t>Unidades de Competencia</w:t>
      </w:r>
    </w:p>
    <w:p w:rsidR="00177109" w:rsidRDefault="00177109" w:rsidP="00C31B89">
      <w:pPr>
        <w:rPr>
          <w:rFonts w:ascii="Arial" w:hAnsi="Arial" w:cs="Arial"/>
          <w:sz w:val="20"/>
          <w:szCs w:val="20"/>
        </w:rPr>
      </w:pPr>
    </w:p>
    <w:p w:rsidR="00177109" w:rsidRDefault="00177109" w:rsidP="00C31B89">
      <w:pPr>
        <w:rPr>
          <w:rFonts w:ascii="Arial" w:hAnsi="Arial" w:cs="Arial"/>
          <w:sz w:val="20"/>
          <w:szCs w:val="20"/>
        </w:rPr>
      </w:pPr>
      <w:r>
        <w:rPr>
          <w:rFonts w:ascii="Arial" w:hAnsi="Arial" w:cs="Arial"/>
          <w:sz w:val="20"/>
          <w:szCs w:val="20"/>
        </w:rPr>
        <w:t>Montar y Mantener instalaciones eléctricas de baja tensión en edificios destinados principalmente a viviendas</w:t>
      </w:r>
      <w:proofErr w:type="gramStart"/>
      <w:r>
        <w:rPr>
          <w:rFonts w:ascii="Arial" w:hAnsi="Arial" w:cs="Arial"/>
          <w:sz w:val="20"/>
          <w:szCs w:val="20"/>
        </w:rPr>
        <w:t>.(</w:t>
      </w:r>
      <w:proofErr w:type="gramEnd"/>
      <w:r>
        <w:rPr>
          <w:rFonts w:ascii="Arial" w:hAnsi="Arial" w:cs="Arial"/>
          <w:sz w:val="20"/>
          <w:szCs w:val="20"/>
        </w:rPr>
        <w:t>Imprescindible)</w:t>
      </w:r>
    </w:p>
    <w:p w:rsidR="00177109" w:rsidRDefault="00177109" w:rsidP="00C31B89">
      <w:pPr>
        <w:rPr>
          <w:rFonts w:ascii="Arial" w:hAnsi="Arial" w:cs="Arial"/>
          <w:sz w:val="20"/>
          <w:szCs w:val="20"/>
        </w:rPr>
      </w:pPr>
    </w:p>
    <w:p w:rsidR="00177109" w:rsidRDefault="00177109" w:rsidP="00C31B89">
      <w:pPr>
        <w:rPr>
          <w:rFonts w:ascii="Arial" w:hAnsi="Arial" w:cs="Arial"/>
          <w:sz w:val="20"/>
          <w:szCs w:val="20"/>
        </w:rPr>
      </w:pPr>
      <w:r>
        <w:rPr>
          <w:rFonts w:ascii="Arial" w:hAnsi="Arial" w:cs="Arial"/>
          <w:sz w:val="20"/>
          <w:szCs w:val="20"/>
        </w:rPr>
        <w:t>Montar y mantener instalaciones eléctricas de baja tensión en edificios comerciales, de oficinas y de una o varias industrias- (Imprescindible)</w:t>
      </w:r>
    </w:p>
    <w:p w:rsidR="00177109" w:rsidRDefault="00177109" w:rsidP="00C31B89">
      <w:pPr>
        <w:rPr>
          <w:rFonts w:ascii="Arial" w:hAnsi="Arial" w:cs="Arial"/>
          <w:sz w:val="20"/>
          <w:szCs w:val="20"/>
        </w:rPr>
      </w:pPr>
    </w:p>
    <w:p w:rsidR="00177109" w:rsidRDefault="00177109" w:rsidP="00C31B89">
      <w:pPr>
        <w:rPr>
          <w:rFonts w:ascii="Arial" w:hAnsi="Arial" w:cs="Arial"/>
          <w:sz w:val="20"/>
          <w:szCs w:val="20"/>
        </w:rPr>
      </w:pPr>
      <w:r>
        <w:rPr>
          <w:rFonts w:ascii="Arial" w:hAnsi="Arial" w:cs="Arial"/>
          <w:sz w:val="20"/>
          <w:szCs w:val="20"/>
        </w:rPr>
        <w:t>Montar y mantener instalaciones de automatismos en el entorno de viviendas y pequeña industria (Deseable).</w:t>
      </w:r>
    </w:p>
    <w:p w:rsidR="00177109" w:rsidRDefault="00177109" w:rsidP="00C31B89">
      <w:pPr>
        <w:rPr>
          <w:rFonts w:ascii="Arial" w:hAnsi="Arial" w:cs="Arial"/>
          <w:sz w:val="20"/>
          <w:szCs w:val="20"/>
        </w:rPr>
      </w:pPr>
    </w:p>
    <w:p w:rsidR="00177109" w:rsidRDefault="00177109" w:rsidP="00C31B89">
      <w:pPr>
        <w:rPr>
          <w:rFonts w:ascii="Arial" w:hAnsi="Arial" w:cs="Arial"/>
          <w:sz w:val="20"/>
          <w:szCs w:val="20"/>
        </w:rPr>
      </w:pPr>
      <w:r>
        <w:rPr>
          <w:rFonts w:ascii="Arial" w:hAnsi="Arial" w:cs="Arial"/>
          <w:sz w:val="20"/>
          <w:szCs w:val="20"/>
        </w:rPr>
        <w:t>CERTIFICADO DE PROFESIONALIDAD: Montaje y mantenimiento de instalaciones solares fotovoltaicas. Familia Profesional: Energía y Agua. Nivel 2</w:t>
      </w:r>
    </w:p>
    <w:p w:rsidR="00177109" w:rsidRDefault="00177109" w:rsidP="00C31B89">
      <w:pPr>
        <w:rPr>
          <w:rFonts w:ascii="Arial" w:hAnsi="Arial" w:cs="Arial"/>
          <w:sz w:val="20"/>
          <w:szCs w:val="20"/>
        </w:rPr>
      </w:pPr>
    </w:p>
    <w:p w:rsidR="00177109" w:rsidRDefault="00177109" w:rsidP="00C31B89">
      <w:pPr>
        <w:rPr>
          <w:rFonts w:ascii="Arial" w:hAnsi="Arial" w:cs="Arial"/>
          <w:sz w:val="20"/>
          <w:szCs w:val="20"/>
        </w:rPr>
      </w:pPr>
      <w:r>
        <w:rPr>
          <w:rFonts w:ascii="Arial" w:hAnsi="Arial" w:cs="Arial"/>
          <w:sz w:val="20"/>
          <w:szCs w:val="20"/>
        </w:rPr>
        <w:t>Unidades de Competencia</w:t>
      </w:r>
    </w:p>
    <w:p w:rsidR="00177109" w:rsidRDefault="00177109" w:rsidP="00C31B89">
      <w:pPr>
        <w:rPr>
          <w:rFonts w:ascii="Arial" w:hAnsi="Arial" w:cs="Arial"/>
          <w:sz w:val="20"/>
          <w:szCs w:val="20"/>
        </w:rPr>
      </w:pPr>
    </w:p>
    <w:p w:rsidR="00177109" w:rsidRDefault="00177109" w:rsidP="00C31B89">
      <w:pPr>
        <w:rPr>
          <w:rFonts w:ascii="Arial" w:hAnsi="Arial" w:cs="Arial"/>
          <w:sz w:val="20"/>
          <w:szCs w:val="20"/>
        </w:rPr>
      </w:pPr>
      <w:r>
        <w:rPr>
          <w:rFonts w:ascii="Arial" w:hAnsi="Arial" w:cs="Arial"/>
          <w:sz w:val="20"/>
          <w:szCs w:val="20"/>
        </w:rPr>
        <w:t>Replantear Instalaciones Solares Fotovoltaicas: (Imprescindible)</w:t>
      </w:r>
    </w:p>
    <w:p w:rsidR="00177109" w:rsidRDefault="00177109" w:rsidP="00C31B89">
      <w:pPr>
        <w:rPr>
          <w:rFonts w:ascii="Arial" w:hAnsi="Arial" w:cs="Arial"/>
          <w:sz w:val="20"/>
          <w:szCs w:val="20"/>
        </w:rPr>
      </w:pPr>
      <w:r>
        <w:rPr>
          <w:rFonts w:ascii="Arial" w:hAnsi="Arial" w:cs="Arial"/>
          <w:sz w:val="20"/>
          <w:szCs w:val="20"/>
        </w:rPr>
        <w:t>Montar Instalaciones Solares fotovoltaicas. (Imprescindible)</w:t>
      </w:r>
    </w:p>
    <w:p w:rsidR="00177109" w:rsidRDefault="00177109" w:rsidP="00C31B89">
      <w:pPr>
        <w:rPr>
          <w:rFonts w:ascii="Arial" w:hAnsi="Arial" w:cs="Arial"/>
          <w:sz w:val="20"/>
          <w:szCs w:val="20"/>
        </w:rPr>
      </w:pPr>
      <w:r>
        <w:rPr>
          <w:rFonts w:ascii="Arial" w:hAnsi="Arial" w:cs="Arial"/>
          <w:sz w:val="20"/>
          <w:szCs w:val="20"/>
        </w:rPr>
        <w:t>Mantener Instalaciones Solares Fotovoltaicas (Imprescindible)</w:t>
      </w:r>
    </w:p>
    <w:p w:rsidR="00177109" w:rsidRDefault="00177109" w:rsidP="00C31B89">
      <w:pPr>
        <w:rPr>
          <w:rFonts w:ascii="Arial" w:hAnsi="Arial" w:cs="Arial"/>
          <w:sz w:val="20"/>
          <w:szCs w:val="20"/>
        </w:rPr>
      </w:pPr>
    </w:p>
    <w:p w:rsidR="00177109" w:rsidRPr="005B510A" w:rsidRDefault="00177109" w:rsidP="00C31B89">
      <w:pPr>
        <w:rPr>
          <w:rFonts w:ascii="Arial" w:hAnsi="Arial" w:cs="Arial"/>
          <w:sz w:val="20"/>
          <w:szCs w:val="20"/>
        </w:rPr>
      </w:pPr>
    </w:p>
    <w:p w:rsidR="00177109" w:rsidRDefault="00177109" w:rsidP="00C31B89">
      <w:pPr>
        <w:rPr>
          <w:rFonts w:ascii="Arial" w:hAnsi="Arial" w:cs="Arial"/>
          <w:b/>
          <w:sz w:val="20"/>
          <w:szCs w:val="20"/>
        </w:rPr>
      </w:pPr>
    </w:p>
    <w:p w:rsidR="00177109" w:rsidRDefault="00177109" w:rsidP="00C31B89">
      <w:pPr>
        <w:rPr>
          <w:rFonts w:ascii="Arial" w:hAnsi="Arial" w:cs="Arial"/>
          <w:b/>
          <w:sz w:val="20"/>
          <w:szCs w:val="20"/>
        </w:rPr>
      </w:pPr>
    </w:p>
    <w:p w:rsidR="00177109" w:rsidRDefault="00177109" w:rsidP="003C2B93">
      <w:pPr>
        <w:jc w:val="both"/>
        <w:rPr>
          <w:rFonts w:ascii="Calibri" w:hAnsi="Calibri" w:cs="Calibri"/>
          <w:b/>
          <w:sz w:val="16"/>
          <w:szCs w:val="16"/>
        </w:rPr>
      </w:pPr>
    </w:p>
    <w:p w:rsidR="00177109" w:rsidRDefault="00177109" w:rsidP="000352C3">
      <w:pPr>
        <w:jc w:val="center"/>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B977FA" w:rsidRDefault="00B977FA"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Familia Profesional: Electricidad y Electrónica</w:t>
      </w:r>
    </w:p>
    <w:p w:rsidR="00177109" w:rsidRPr="00355364" w:rsidRDefault="00177109" w:rsidP="00355364">
      <w:pPr>
        <w:rPr>
          <w:rFonts w:ascii="Arial" w:hAnsi="Arial" w:cs="Arial"/>
          <w:b/>
          <w:sz w:val="16"/>
          <w:szCs w:val="16"/>
        </w:rPr>
      </w:pPr>
      <w:r w:rsidRPr="003C2B93">
        <w:rPr>
          <w:rFonts w:ascii="Calibri" w:hAnsi="Calibri" w:cs="Calibri"/>
          <w:b/>
          <w:sz w:val="16"/>
          <w:szCs w:val="16"/>
        </w:rPr>
        <w:t>Certificado de Profesionalidad: Montaje y Mantenimiento de Instalaciones Eléctricas de Baja Tensión</w:t>
      </w:r>
      <w:r>
        <w:rPr>
          <w:rFonts w:ascii="Arial" w:hAnsi="Arial" w:cs="Arial"/>
          <w:b/>
          <w:sz w:val="20"/>
          <w:szCs w:val="20"/>
        </w:rPr>
        <w:t xml:space="preserve"> (</w:t>
      </w:r>
      <w:r w:rsidRPr="00355364">
        <w:rPr>
          <w:rFonts w:ascii="Arial" w:hAnsi="Arial" w:cs="Arial"/>
          <w:b/>
          <w:sz w:val="16"/>
          <w:szCs w:val="16"/>
        </w:rPr>
        <w:t>ELE257_2)</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Especialidad: Energía</w:t>
      </w:r>
      <w:r>
        <w:rPr>
          <w:rFonts w:ascii="Calibri" w:hAnsi="Calibri" w:cs="Calibri"/>
          <w:b/>
          <w:sz w:val="16"/>
          <w:szCs w:val="16"/>
        </w:rPr>
        <w:t xml:space="preserve"> Solar </w:t>
      </w:r>
      <w:r w:rsidRPr="003C2B93">
        <w:rPr>
          <w:rFonts w:ascii="Calibri" w:hAnsi="Calibri" w:cs="Calibri"/>
          <w:b/>
          <w:sz w:val="16"/>
          <w:szCs w:val="16"/>
        </w:rPr>
        <w:t xml:space="preserve"> Fotovoltaica</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Módulo: Instalaciones Eléctricas en Edificios de viviendas</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Unidad de Competencia: Montar y Mantener Instalaciones Eléctricas de Baja Tensión en Edificios Destinados Principalmente a Viviendas.</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Nivel de cualificación: 2</w:t>
      </w:r>
    </w:p>
    <w:p w:rsidR="00177109" w:rsidRPr="003C2B93" w:rsidRDefault="00177109" w:rsidP="003C2B93">
      <w:pPr>
        <w:jc w:val="both"/>
        <w:rPr>
          <w:rFonts w:ascii="Calibri" w:hAnsi="Calibri" w:cs="Calibri"/>
          <w:b/>
          <w:sz w:val="16"/>
          <w:szCs w:val="16"/>
        </w:rPr>
      </w:pPr>
    </w:p>
    <w:tbl>
      <w:tblPr>
        <w:tblW w:w="1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3421"/>
        <w:gridCol w:w="3359"/>
        <w:gridCol w:w="2217"/>
        <w:gridCol w:w="3151"/>
      </w:tblGrid>
      <w:tr w:rsidR="00177109" w:rsidRPr="003C2B93" w:rsidTr="003962AB">
        <w:trPr>
          <w:trHeight w:val="529"/>
          <w:jc w:val="center"/>
        </w:trPr>
        <w:tc>
          <w:tcPr>
            <w:tcW w:w="15345" w:type="dxa"/>
            <w:gridSpan w:val="5"/>
            <w:shd w:val="clear" w:color="auto" w:fill="E6E6E6"/>
            <w:vAlign w:val="center"/>
          </w:tcPr>
          <w:p w:rsidR="00177109" w:rsidRPr="003C2B93" w:rsidRDefault="00177109" w:rsidP="007A6668">
            <w:pPr>
              <w:spacing w:line="276" w:lineRule="auto"/>
              <w:jc w:val="center"/>
              <w:rPr>
                <w:rFonts w:ascii="Calibri" w:hAnsi="Calibri" w:cs="Calibri"/>
                <w:b/>
                <w:sz w:val="16"/>
                <w:szCs w:val="16"/>
                <w:lang w:eastAsia="en-US"/>
              </w:rPr>
            </w:pPr>
            <w:r w:rsidRPr="003C2B93">
              <w:rPr>
                <w:rFonts w:ascii="Calibri" w:hAnsi="Calibri" w:cs="Calibri"/>
                <w:b/>
                <w:sz w:val="16"/>
                <w:szCs w:val="16"/>
                <w:lang w:eastAsia="en-US"/>
              </w:rPr>
              <w:t>PROGRAMACIÓN POR COMPETENCIAS</w:t>
            </w:r>
          </w:p>
        </w:tc>
      </w:tr>
      <w:tr w:rsidR="00177109" w:rsidRPr="003C2B93" w:rsidTr="003962AB">
        <w:trPr>
          <w:trHeight w:val="702"/>
          <w:jc w:val="center"/>
        </w:trPr>
        <w:tc>
          <w:tcPr>
            <w:tcW w:w="319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CONTENIDOS ASOCIADOS</w:t>
            </w:r>
          </w:p>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¿Qué tiene que saber?</w:t>
            </w:r>
          </w:p>
        </w:tc>
        <w:tc>
          <w:tcPr>
            <w:tcW w:w="342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INDICADORES / CRITERIOS DE REALIZACIÓN</w:t>
            </w:r>
          </w:p>
        </w:tc>
        <w:tc>
          <w:tcPr>
            <w:tcW w:w="3359"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CRITERIOS DE EVALUACIÓN / EVIDENCIAS DE DESEMPEÑO</w:t>
            </w:r>
          </w:p>
        </w:tc>
        <w:tc>
          <w:tcPr>
            <w:tcW w:w="221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ORIENTACIONES METODOLÓGICAS</w:t>
            </w:r>
          </w:p>
        </w:tc>
        <w:tc>
          <w:tcPr>
            <w:tcW w:w="315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Pr>
                <w:rFonts w:ascii="Calibri" w:hAnsi="Calibri" w:cs="Calibri"/>
                <w:b/>
                <w:sz w:val="16"/>
                <w:szCs w:val="16"/>
                <w:lang w:eastAsia="en-US"/>
              </w:rPr>
              <w:t xml:space="preserve">                </w:t>
            </w:r>
            <w:r w:rsidRPr="003C2B93">
              <w:rPr>
                <w:rFonts w:ascii="Calibri" w:hAnsi="Calibri" w:cs="Calibri"/>
                <w:b/>
                <w:sz w:val="16"/>
                <w:szCs w:val="16"/>
                <w:lang w:eastAsia="en-US"/>
              </w:rPr>
              <w:t>TEMPORALIZACIÓN</w:t>
            </w:r>
          </w:p>
        </w:tc>
      </w:tr>
      <w:tr w:rsidR="00177109" w:rsidRPr="003C2B93" w:rsidTr="003962AB">
        <w:trPr>
          <w:trHeight w:val="364"/>
          <w:jc w:val="center"/>
        </w:trPr>
        <w:tc>
          <w:tcPr>
            <w:tcW w:w="3197" w:type="dxa"/>
            <w:vMerge w:val="restart"/>
            <w:vAlign w:val="center"/>
          </w:tcPr>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b/>
                <w:sz w:val="16"/>
                <w:szCs w:val="16"/>
              </w:rPr>
              <w:t>Instalaciones de electrificación en viviendas y edificios de viviendas</w:t>
            </w:r>
            <w:r>
              <w:rPr>
                <w:rFonts w:ascii="Calibri" w:hAnsi="Calibri" w:cs="Calibri"/>
                <w:b/>
                <w:sz w:val="16"/>
                <w:szCs w:val="16"/>
              </w:rPr>
              <w:t xml:space="preserve"> </w:t>
            </w:r>
            <w:r w:rsidRPr="003C2B93">
              <w:rPr>
                <w:rFonts w:ascii="Calibri" w:hAnsi="Calibri" w:cs="Calibri"/>
                <w:sz w:val="16"/>
                <w:szCs w:val="16"/>
              </w:rPr>
              <w:t>Instalaciones en viviendas: grado de electrificación. Características y tipos de elementos: cuadro de</w:t>
            </w:r>
            <w:r>
              <w:rPr>
                <w:rFonts w:ascii="Calibri" w:hAnsi="Calibri" w:cs="Calibri"/>
                <w:sz w:val="16"/>
                <w:szCs w:val="16"/>
              </w:rPr>
              <w:t xml:space="preserve"> </w:t>
            </w:r>
            <w:r w:rsidRPr="003C2B93">
              <w:rPr>
                <w:rFonts w:ascii="Calibri" w:hAnsi="Calibri" w:cs="Calibri"/>
                <w:sz w:val="16"/>
                <w:szCs w:val="16"/>
              </w:rPr>
              <w:t xml:space="preserve">distribución, elementos de mando y protección, tubos y canalizaciones, cajas, conductores eléctricos, elementos de maniobra y de conexión, entre otros. Instalaciones de enlace. Partes: Características y tipos de los elementos (caja general de protección, contadores, cables, tubos, </w:t>
            </w:r>
            <w:proofErr w:type="gramStart"/>
            <w:r w:rsidRPr="003C2B93">
              <w:rPr>
                <w:rFonts w:ascii="Calibri" w:hAnsi="Calibri" w:cs="Calibri"/>
                <w:sz w:val="16"/>
                <w:szCs w:val="16"/>
              </w:rPr>
              <w:t>ICP ,</w:t>
            </w:r>
            <w:proofErr w:type="gramEnd"/>
            <w:r w:rsidRPr="003C2B93">
              <w:rPr>
                <w:rFonts w:ascii="Calibri" w:hAnsi="Calibri" w:cs="Calibri"/>
                <w:sz w:val="16"/>
                <w:szCs w:val="16"/>
              </w:rPr>
              <w:t xml:space="preserve"> dispositivos de mando y protección, entre otros) Instalaciones con bañeras o duchas. Instalaciones de puesta a tierra: Características y elementos. Instalaciones en las zonas comunes: características y elementos. Seguridad en las instalaciones. Protección contra sobre intensidades y sobretensiones. Protección contra contactos directos e indirectos. Dispositivos.</w:t>
            </w: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Pr="003C2B93" w:rsidRDefault="00177109" w:rsidP="003C2B93">
            <w:pPr>
              <w:autoSpaceDE w:val="0"/>
              <w:autoSpaceDN w:val="0"/>
              <w:adjustRightInd w:val="0"/>
              <w:jc w:val="both"/>
              <w:rPr>
                <w:rFonts w:ascii="Calibri" w:hAnsi="Calibri" w:cs="Calibri"/>
                <w:sz w:val="16"/>
                <w:szCs w:val="16"/>
              </w:rPr>
            </w:pPr>
            <w:r>
              <w:rPr>
                <w:rFonts w:ascii="Calibri" w:hAnsi="Calibri" w:cs="Calibri"/>
                <w:b/>
                <w:sz w:val="16"/>
                <w:szCs w:val="16"/>
              </w:rPr>
              <w:t>R</w:t>
            </w:r>
            <w:r w:rsidRPr="003C2B93">
              <w:rPr>
                <w:rFonts w:ascii="Calibri" w:hAnsi="Calibri" w:cs="Calibri"/>
                <w:b/>
                <w:sz w:val="16"/>
                <w:szCs w:val="16"/>
              </w:rPr>
              <w:t>epresentación y simbología de las instalaciones eléctricas en viviendas</w:t>
            </w:r>
            <w:r>
              <w:rPr>
                <w:rFonts w:ascii="Calibri" w:hAnsi="Calibri" w:cs="Calibri"/>
                <w:b/>
                <w:sz w:val="16"/>
                <w:szCs w:val="16"/>
              </w:rPr>
              <w:t xml:space="preserve"> </w:t>
            </w:r>
            <w:r w:rsidRPr="003C2B93">
              <w:rPr>
                <w:rFonts w:ascii="Calibri" w:hAnsi="Calibri" w:cs="Calibri"/>
                <w:sz w:val="16"/>
                <w:szCs w:val="16"/>
              </w:rPr>
              <w:t>Simbología normalizada en las instalaciones eléctricas. Planos y esquemas eléctricos normalizados. Tipología. Interpretación de esquemas eléctricos de las instalaciones de interior y de planos de edificios. Normativa y reglamentación.</w:t>
            </w:r>
          </w:p>
          <w:p w:rsidR="00177109"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b/>
                <w:sz w:val="16"/>
                <w:szCs w:val="16"/>
              </w:rPr>
              <w:t>Cálculo en las instalaciones eléctricas de BT de edificios de viviendas</w:t>
            </w:r>
            <w:r>
              <w:rPr>
                <w:rFonts w:ascii="Calibri" w:hAnsi="Calibri" w:cs="Calibri"/>
                <w:b/>
                <w:sz w:val="16"/>
                <w:szCs w:val="16"/>
              </w:rPr>
              <w:t xml:space="preserve"> </w:t>
            </w:r>
            <w:r w:rsidRPr="003C2B93">
              <w:rPr>
                <w:rFonts w:ascii="Calibri" w:hAnsi="Calibri" w:cs="Calibri"/>
                <w:sz w:val="16"/>
                <w:szCs w:val="16"/>
              </w:rPr>
              <w:t>Grado de electrificación y potencia en las viviendas. Carga total de edificios destinados preferentemente a viviendas. Circuitos, sección de conductores y caídas de tensión en viviendas e instalaciones de enlace.</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Intensidades máximas admisibles en los conductores. Elementos de protección. Dimensiones de tubos y canalizaciones. Selección de elementos en catálogos comerciales. Procedimientos normalizados de cálculo de las instalaciones de BT. Normativa y reglamentación electrotécnica.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r w:rsidRPr="003C2B93">
              <w:rPr>
                <w:rFonts w:ascii="Calibri" w:hAnsi="Calibri" w:cs="Calibri"/>
                <w:b/>
                <w:sz w:val="16"/>
                <w:szCs w:val="16"/>
              </w:rPr>
              <w:t>Medida en las instalaciones eléctricas de viviendas</w:t>
            </w:r>
            <w:r>
              <w:rPr>
                <w:rFonts w:ascii="Calibri" w:hAnsi="Calibri" w:cs="Calibri"/>
                <w:b/>
                <w:sz w:val="16"/>
                <w:szCs w:val="16"/>
              </w:rPr>
              <w:t xml:space="preserve"> </w:t>
            </w:r>
            <w:r w:rsidRPr="003C2B93">
              <w:rPr>
                <w:rFonts w:ascii="Calibri" w:hAnsi="Calibri" w:cs="Calibri"/>
                <w:sz w:val="16"/>
                <w:szCs w:val="16"/>
              </w:rPr>
              <w:t>Magnitudes eléctricas en: tensión, intensidad, resistencia y continuidad, potencia, resistencia eléctrica de las tomas de tierra y aislamientos, entre otros. Relaciones fundamentales entre las magnitudes eléctricas.</w:t>
            </w:r>
            <w:r>
              <w:rPr>
                <w:rFonts w:ascii="Calibri" w:hAnsi="Calibri" w:cs="Calibri"/>
                <w:sz w:val="16"/>
                <w:szCs w:val="16"/>
              </w:rPr>
              <w:t xml:space="preserve"> </w:t>
            </w:r>
            <w:r w:rsidRPr="003C2B93">
              <w:rPr>
                <w:rFonts w:ascii="Calibri" w:hAnsi="Calibri" w:cs="Calibri"/>
                <w:sz w:val="16"/>
                <w:szCs w:val="16"/>
              </w:rPr>
              <w:t xml:space="preserve">Instrumentos de medida: Tipología y características. Procedimientos de conexión. Procesos de </w:t>
            </w:r>
            <w:proofErr w:type="spellStart"/>
            <w:r w:rsidRPr="003C2B93">
              <w:rPr>
                <w:rFonts w:ascii="Calibri" w:hAnsi="Calibri" w:cs="Calibri"/>
                <w:sz w:val="16"/>
                <w:szCs w:val="16"/>
              </w:rPr>
              <w:t>medida.Medidas</w:t>
            </w:r>
            <w:proofErr w:type="spellEnd"/>
            <w:r w:rsidRPr="003C2B93">
              <w:rPr>
                <w:rFonts w:ascii="Calibri" w:hAnsi="Calibri" w:cs="Calibri"/>
                <w:sz w:val="16"/>
                <w:szCs w:val="16"/>
              </w:rPr>
              <w:t xml:space="preserve"> reglamentarias.</w:t>
            </w: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r w:rsidRPr="003C2B93">
              <w:rPr>
                <w:rFonts w:ascii="Calibri" w:hAnsi="Calibri" w:cs="Calibri"/>
                <w:b/>
                <w:sz w:val="16"/>
                <w:szCs w:val="16"/>
              </w:rPr>
              <w:t xml:space="preserve"> </w:t>
            </w: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Pr="003C2B93" w:rsidRDefault="00177109" w:rsidP="003C2B93">
            <w:pPr>
              <w:autoSpaceDE w:val="0"/>
              <w:autoSpaceDN w:val="0"/>
              <w:adjustRightInd w:val="0"/>
              <w:jc w:val="both"/>
              <w:rPr>
                <w:rFonts w:ascii="Calibri" w:hAnsi="Calibri" w:cs="Calibri"/>
                <w:b/>
                <w:sz w:val="16"/>
                <w:szCs w:val="16"/>
              </w:rPr>
            </w:pPr>
            <w:r w:rsidRPr="003C2B93">
              <w:rPr>
                <w:rFonts w:ascii="Calibri" w:hAnsi="Calibri" w:cs="Calibri"/>
                <w:b/>
                <w:sz w:val="16"/>
                <w:szCs w:val="16"/>
              </w:rPr>
              <w:t>Montaje de instalaciones eléctricas de interior en viviendas y edificios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Emplazamiento y montaje de instalaciones de enlace: cajas generales de protección, línea general de alimentación, derivación individual, contadores y centralización, dispositivos de mando y protección. ICP.</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Emplazamiento y montaje de sistema de instalaciones interiores de viviendas: tubos y cables, número de circuitos y características en el montaje, tomas de tierra, líneas y derivaciones, cuadro general de distribución, baños y cocinas, entre otros. Medios y equipos técnicos en el montaje. Medios y equipos de seguridad. Prevención de accidentes. Normativa de seguridad eléctrica. Normativa y reglamentación.</w:t>
            </w:r>
          </w:p>
          <w:p w:rsidR="00177109"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Pr="003C2B93" w:rsidRDefault="00177109" w:rsidP="003C2B93">
            <w:pPr>
              <w:autoSpaceDE w:val="0"/>
              <w:autoSpaceDN w:val="0"/>
              <w:adjustRightInd w:val="0"/>
              <w:jc w:val="both"/>
              <w:rPr>
                <w:rFonts w:ascii="Calibri" w:hAnsi="Calibri" w:cs="Calibri"/>
                <w:b/>
                <w:sz w:val="16"/>
                <w:szCs w:val="16"/>
              </w:rPr>
            </w:pPr>
            <w:r w:rsidRPr="003C2B93">
              <w:rPr>
                <w:rFonts w:ascii="Calibri" w:hAnsi="Calibri" w:cs="Calibri"/>
                <w:b/>
                <w:sz w:val="16"/>
                <w:szCs w:val="16"/>
              </w:rPr>
              <w:t>Reparación de instalaciones eléctricas de interior en edificios de viviendas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Averías tipo en edificios de viviendas. Síntomas y efectos. Diagnóstico y localización (pruebas, medidas, procedimientos y elementos de seguridad) en edificios de viviendas. Reparación de averías. Medidas de protección y seguridad.</w:t>
            </w: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Default="00177109" w:rsidP="003C2B93">
            <w:pPr>
              <w:autoSpaceDE w:val="0"/>
              <w:autoSpaceDN w:val="0"/>
              <w:adjustRightInd w:val="0"/>
              <w:jc w:val="both"/>
              <w:rPr>
                <w:rFonts w:ascii="Calibri" w:hAnsi="Calibri" w:cs="Calibri"/>
                <w:b/>
                <w:sz w:val="16"/>
                <w:szCs w:val="16"/>
              </w:rPr>
            </w:pPr>
          </w:p>
          <w:p w:rsidR="00177109" w:rsidRPr="003C2B93" w:rsidRDefault="00177109" w:rsidP="003C2B93">
            <w:pPr>
              <w:autoSpaceDE w:val="0"/>
              <w:autoSpaceDN w:val="0"/>
              <w:adjustRightInd w:val="0"/>
              <w:jc w:val="both"/>
              <w:rPr>
                <w:rFonts w:ascii="Calibri" w:hAnsi="Calibri" w:cs="Calibri"/>
                <w:b/>
                <w:sz w:val="16"/>
                <w:szCs w:val="16"/>
              </w:rPr>
            </w:pPr>
            <w:r>
              <w:rPr>
                <w:rFonts w:ascii="Calibri" w:hAnsi="Calibri" w:cs="Calibri"/>
                <w:b/>
                <w:sz w:val="16"/>
                <w:szCs w:val="16"/>
              </w:rPr>
              <w:t>D</w:t>
            </w:r>
            <w:r w:rsidRPr="003C2B93">
              <w:rPr>
                <w:rFonts w:ascii="Calibri" w:hAnsi="Calibri" w:cs="Calibri"/>
                <w:b/>
                <w:sz w:val="16"/>
                <w:szCs w:val="16"/>
              </w:rPr>
              <w:t>ocumentación de las instalaciones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Documentación de las instalaciones (proyectos, memoria técnica de diseño, certificado de instalación</w:t>
            </w:r>
          </w:p>
          <w:p w:rsidR="00177109" w:rsidRPr="003C2B93" w:rsidRDefault="00177109" w:rsidP="003C2B93">
            <w:pPr>
              <w:autoSpaceDE w:val="0"/>
              <w:autoSpaceDN w:val="0"/>
              <w:adjustRightInd w:val="0"/>
              <w:jc w:val="both"/>
              <w:rPr>
                <w:rFonts w:ascii="Calibri" w:hAnsi="Calibri" w:cs="Calibri"/>
                <w:sz w:val="16"/>
                <w:szCs w:val="16"/>
              </w:rPr>
            </w:pPr>
            <w:proofErr w:type="gramStart"/>
            <w:r w:rsidRPr="003C2B93">
              <w:rPr>
                <w:rFonts w:ascii="Calibri" w:hAnsi="Calibri" w:cs="Calibri"/>
                <w:sz w:val="16"/>
                <w:szCs w:val="16"/>
              </w:rPr>
              <w:t>eléctrica</w:t>
            </w:r>
            <w:proofErr w:type="gramEnd"/>
            <w:r w:rsidRPr="003C2B93">
              <w:rPr>
                <w:rFonts w:ascii="Calibri" w:hAnsi="Calibri" w:cs="Calibri"/>
                <w:sz w:val="16"/>
                <w:szCs w:val="16"/>
              </w:rPr>
              <w:t>, instrucciones generales de uso y   mantenimiento, entre otros). Tramitación de las instalaciones.</w:t>
            </w:r>
          </w:p>
          <w:p w:rsidR="00177109" w:rsidRPr="003C2B93" w:rsidRDefault="00177109" w:rsidP="003C2B93">
            <w:pPr>
              <w:spacing w:line="276" w:lineRule="auto"/>
              <w:ind w:left="21"/>
              <w:jc w:val="both"/>
              <w:rPr>
                <w:rFonts w:ascii="Calibri" w:hAnsi="Calibri" w:cs="Calibri"/>
                <w:sz w:val="16"/>
                <w:szCs w:val="16"/>
                <w:lang w:eastAsia="en-US"/>
              </w:rPr>
            </w:pPr>
          </w:p>
        </w:tc>
        <w:tc>
          <w:tcPr>
            <w:tcW w:w="3421" w:type="dxa"/>
            <w:vMerge w:val="restart"/>
            <w:vAlign w:val="center"/>
          </w:tcPr>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lastRenderedPageBreak/>
              <w:t>-El replanteo de la instalación de enlace y la ubicación de las canalizaciones, caja general de protección, línea general de alimentación, centralización de contadores, derivaciones individuales, cuadros de distribución y protección y equipos de medida se ajusta a los planos y especificaciones del proyecto y reglamento electrotécnico de baja tensión (REBT).</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 instalación y colocación de las canalizaciones se realiza cumpliendo con las características y dimensiones indicadas en la documentación y normativa electrotécnica.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conductores se alojan en las canalizaciones eléctricas sin merma o modificación de sus características, y las secciones, tipo de aislamiento y colores, entre otros, responden a las especificaciones del proyecto y del REBT.</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 red de tierra se instala y conexiona siguiendo la documentación técnica (proyecto y esquemas, entre otros)</w:t>
            </w:r>
            <w:r>
              <w:rPr>
                <w:rFonts w:ascii="Calibri" w:hAnsi="Calibri" w:cs="Calibri"/>
                <w:sz w:val="16"/>
                <w:szCs w:val="16"/>
              </w:rPr>
              <w:t xml:space="preserve"> </w:t>
            </w:r>
            <w:r w:rsidRPr="003C2B93">
              <w:rPr>
                <w:rFonts w:ascii="Calibri" w:hAnsi="Calibri" w:cs="Calibri"/>
                <w:sz w:val="16"/>
                <w:szCs w:val="16"/>
              </w:rPr>
              <w:t>utilizando el procedimiento establecido en el proyecto o documentación técnica.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Los conductores se conexionan sin presentar cruzamientos entre ellos, respetando la estética del conjunto y asegurando la fiabilidad de la </w:t>
            </w:r>
            <w:r w:rsidRPr="003C2B93">
              <w:rPr>
                <w:rFonts w:ascii="Calibri" w:hAnsi="Calibri" w:cs="Calibri"/>
                <w:sz w:val="16"/>
                <w:szCs w:val="16"/>
              </w:rPr>
              <w:lastRenderedPageBreak/>
              <w:t>conexión eléctrica.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medios técnicos y las herramientas se emplean según los requerimientos de cada intervención.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estado de la instalación y los niveles de los parámetros reglamentarios se conocen efectuando las pruebas de comprobación y verificación.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trabajo desarrollado y las modificaciones introducidas se recogen en el informe de montaje.</w:t>
            </w:r>
          </w:p>
          <w:p w:rsidR="00177109"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acopio de material se ajusta a las especificaciones del proyecto y se redistribuye en tiempo y forma según el plan de montaje</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Default="00177109" w:rsidP="00060469">
            <w:pPr>
              <w:autoSpaceDE w:val="0"/>
              <w:autoSpaceDN w:val="0"/>
              <w:adjustRightInd w:val="0"/>
              <w:jc w:val="both"/>
              <w:rPr>
                <w:rFonts w:ascii="Calibri" w:hAnsi="Calibri" w:cs="Calibri"/>
                <w:sz w:val="16"/>
                <w:szCs w:val="16"/>
              </w:rPr>
            </w:pPr>
          </w:p>
          <w:p w:rsidR="00177109" w:rsidRPr="003C2B93" w:rsidRDefault="00177109" w:rsidP="00060469">
            <w:pPr>
              <w:autoSpaceDE w:val="0"/>
              <w:autoSpaceDN w:val="0"/>
              <w:adjustRightInd w:val="0"/>
              <w:jc w:val="both"/>
              <w:rPr>
                <w:rFonts w:ascii="Calibri" w:hAnsi="Calibri" w:cs="Calibri"/>
                <w:sz w:val="16"/>
                <w:szCs w:val="16"/>
              </w:rPr>
            </w:pPr>
            <w:r w:rsidRPr="003C2B93">
              <w:rPr>
                <w:rFonts w:ascii="Calibri" w:hAnsi="Calibri" w:cs="Calibri"/>
                <w:sz w:val="16"/>
                <w:szCs w:val="16"/>
              </w:rPr>
              <w:t>El replanteo de la instalación y la ubicación de las canalizaciones, cajas de protección, cajas de mecanismos, conexiones y registros, así como el resto de los elementos eléctricos se ajustan a los planos y especificaciones del proyecto y a las prescripciones del REBT.</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La instalación y colocación de las canalizaciones se realiza cumpliendo con las características y dimensiones</w:t>
            </w:r>
            <w:r>
              <w:rPr>
                <w:rFonts w:ascii="Calibri" w:hAnsi="Calibri" w:cs="Calibri"/>
                <w:sz w:val="16"/>
                <w:szCs w:val="16"/>
              </w:rPr>
              <w:t xml:space="preserve"> </w:t>
            </w:r>
            <w:r w:rsidRPr="003C2B93">
              <w:rPr>
                <w:rFonts w:ascii="Calibri" w:hAnsi="Calibri" w:cs="Calibri"/>
                <w:sz w:val="16"/>
                <w:szCs w:val="16"/>
              </w:rPr>
              <w:t>indicadas en la documentación y normativa electrotécnica.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conductores se alojan en las canalizaciones eléctricas sin merma o modificación de sus características, y las</w:t>
            </w:r>
            <w:r>
              <w:rPr>
                <w:rFonts w:ascii="Calibri" w:hAnsi="Calibri" w:cs="Calibri"/>
                <w:sz w:val="16"/>
                <w:szCs w:val="16"/>
              </w:rPr>
              <w:t xml:space="preserve"> </w:t>
            </w:r>
            <w:r w:rsidRPr="003C2B93">
              <w:rPr>
                <w:rFonts w:ascii="Calibri" w:hAnsi="Calibri" w:cs="Calibri"/>
                <w:sz w:val="16"/>
                <w:szCs w:val="16"/>
              </w:rPr>
              <w:t>secciones, tipo de aislamiento y colores, entre otros, responden a las especificaciones del proyecto y del REBT.</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dispositivos de protección se ajustan al número de circuitos de electrificación de la vivienda y a los elementos a proteger.</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177109" w:rsidRDefault="00177109" w:rsidP="003C2B93">
            <w:pPr>
              <w:autoSpaceDE w:val="0"/>
              <w:autoSpaceDN w:val="0"/>
              <w:adjustRightInd w:val="0"/>
              <w:jc w:val="both"/>
              <w:rPr>
                <w:rFonts w:ascii="Calibri" w:hAnsi="Calibri" w:cs="Calibri"/>
                <w:sz w:val="16"/>
                <w:szCs w:val="16"/>
              </w:rPr>
            </w:pP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empalme de los conductores y conexión a los elementos eléctricos se realiza:- Sin presentar cruzamientos entre ellos y respetando la estética del conjunto.</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Teniendo en cuenta la sección y color de los conductores.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Asegurando la fiabilidad del contacto eléctrico y utilizando los elementos adecuados o reglamentarios.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-Los medios técnicos y las herramientas se emplean según los requerimientos de cada intervención.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 estado de la instalación y los niveles de los parámetros reglamentarios se conocen efectuando las pruebas de comprobación y verificación.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 trabajo desarrollado y las modificaciones introducidas se recogen en el informe de montaje.</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tipo de avería, la causa que la produce y el elemento deteriorado se determinan mediante la comprobación funcional y de los parámetros eléctricos.</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tipo de avería y coste de la reparación se recoge con precisión en el presupuesto.</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El elemento deteriorado y reconstrucción de la parte de la instalación se sustituyen utilizando la secuencia de desmontaje y montaje </w:t>
            </w:r>
            <w:proofErr w:type="gramStart"/>
            <w:r w:rsidRPr="003C2B93">
              <w:rPr>
                <w:rFonts w:ascii="Calibri" w:hAnsi="Calibri" w:cs="Calibri"/>
                <w:sz w:val="16"/>
                <w:szCs w:val="16"/>
              </w:rPr>
              <w:t>adecuada</w:t>
            </w:r>
            <w:proofErr w:type="gramEnd"/>
            <w:r w:rsidRPr="003C2B93">
              <w:rPr>
                <w:rFonts w:ascii="Calibri" w:hAnsi="Calibri" w:cs="Calibri"/>
                <w:sz w:val="16"/>
                <w:szCs w:val="16"/>
              </w:rPr>
              <w:t xml:space="preserve"> y restableciendo las condiciones de funcionamiento de la instalación.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Las operaciones de diagnostico y reparación se realizan en el tiempo previsto y no provocan otras averías o daños en la instalación.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medios técnicos y las herramientas se emplean según los requerimientos de cada intervención.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 restablecimiento funcional de la instalación se verifica mediante las pruebas y medidas de los niveles de los parámetros reglamentarios.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 informe de reparación de la avería contiene las intervenciones realizadas y los datos necesarios para la elaboración de la factura.</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Las características técnicas y económicas de la instalación se acuerdan con el cliente y se recogen en el documento correspondiente.</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-La información necesaria para la elaboración de la documentación (ITC de aplicación, normativa, instancias y permisos, entre otros) se recaba ante el órgano competente y se selecciona del REBT.</w:t>
            </w:r>
          </w:p>
          <w:p w:rsidR="00177109" w:rsidRPr="003C2B93" w:rsidRDefault="00177109" w:rsidP="003C2B93">
            <w:pPr>
              <w:autoSpaceDE w:val="0"/>
              <w:autoSpaceDN w:val="0"/>
              <w:adjustRightInd w:val="0"/>
              <w:jc w:val="both"/>
              <w:rPr>
                <w:rFonts w:ascii="Calibri" w:hAnsi="Calibri" w:cs="Calibri"/>
                <w:sz w:val="16"/>
                <w:szCs w:val="16"/>
              </w:rPr>
            </w:pPr>
            <w:r>
              <w:rPr>
                <w:rFonts w:ascii="Calibri" w:hAnsi="Calibri" w:cs="Calibri"/>
                <w:sz w:val="16"/>
                <w:szCs w:val="16"/>
              </w:rPr>
              <w:t>-</w:t>
            </w:r>
            <w:r w:rsidRPr="003C2B93">
              <w:rPr>
                <w:rFonts w:ascii="Calibri" w:hAnsi="Calibri" w:cs="Calibri"/>
                <w:sz w:val="16"/>
                <w:szCs w:val="16"/>
              </w:rPr>
              <w:t>En la documentación de la definición de la instalación se establece:</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 carga total correspondiente al edificio o vivienda.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elementos constituyentes de la instalación de enlace: caja general de protección, línea general de alimentación,</w:t>
            </w:r>
            <w:r>
              <w:rPr>
                <w:rFonts w:ascii="Calibri" w:hAnsi="Calibri" w:cs="Calibri"/>
                <w:sz w:val="16"/>
                <w:szCs w:val="16"/>
              </w:rPr>
              <w:t xml:space="preserve"> </w:t>
            </w:r>
            <w:r w:rsidRPr="003C2B93">
              <w:rPr>
                <w:rFonts w:ascii="Calibri" w:hAnsi="Calibri" w:cs="Calibri"/>
                <w:sz w:val="16"/>
                <w:szCs w:val="16"/>
              </w:rPr>
              <w:t>elemento para la ubicación de contadores, derivación individual y protecciones, entre otros.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Los elementos que configuran la instalación de puesta a tierra.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Las instalaciones de interior de las viviendas, número de circuitos protecciones y características.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 instalación de los servicios comunes y la previsión de circuitos a posible locales comerciales, teniendo en cuenta los</w:t>
            </w:r>
            <w:r>
              <w:rPr>
                <w:rFonts w:ascii="Calibri" w:hAnsi="Calibri" w:cs="Calibri"/>
                <w:sz w:val="16"/>
                <w:szCs w:val="16"/>
              </w:rPr>
              <w:t xml:space="preserve"> </w:t>
            </w:r>
            <w:r w:rsidRPr="003C2B93">
              <w:rPr>
                <w:rFonts w:ascii="Calibri" w:hAnsi="Calibri" w:cs="Calibri"/>
                <w:sz w:val="16"/>
                <w:szCs w:val="16"/>
              </w:rPr>
              <w:t xml:space="preserve">servicios del </w:t>
            </w:r>
            <w:r w:rsidRPr="003C2B93">
              <w:rPr>
                <w:rFonts w:ascii="Calibri" w:hAnsi="Calibri" w:cs="Calibri"/>
                <w:sz w:val="16"/>
                <w:szCs w:val="16"/>
              </w:rPr>
              <w:lastRenderedPageBreak/>
              <w:t>edificio y el grado de electrificación de las viviendas y aplicando los criterios establecidos en el reglamento electrotécnico para baja tensión (REBT).</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En la documentación del montaje de la instalación se resuelven: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 ubicación de la caja general de protección y de los contadores.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 sistema de instalación de las canalizaciones y conductores y el paso por los elementos de construcción de la instalación de enlace, interior de viviendas y servicios comunes.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 sistema de instalación de puesta a tierra.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Las contingencias surgidas durante el montaje, teniendo en cuenta los planos y características del edificio y aplicando las prescripciones establecidas en el reglamento electrotécnico para baja tensión (REBT).</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En la documentación se recogen los cálculos, planos, croquis y esquemas, listas de materiales y unidades de obra, entre otros, utilizando el formato y la representación normalizada de la solución adoptada.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-Los elementos y materiales seleccionados se ajustan al presupuesto acordado.</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-Los medios técnicos, materiales y de seguridad y tiempos previstos, entre otros, para la ejecución de la instalación se recogen en el plan de montaje.</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 certificado de la instalación, memoria técnica de diseño, planos, manual de uso y prevención de riesgos, entre otros, se presenta en tiempo y forma ante el órgano competente y especifica las características solicitadas de acuerdo al REBT.</w:t>
            </w:r>
          </w:p>
          <w:p w:rsidR="00177109" w:rsidRPr="003C2B93" w:rsidRDefault="00177109" w:rsidP="003C2B93">
            <w:pPr>
              <w:jc w:val="both"/>
              <w:rPr>
                <w:rFonts w:ascii="Calibri" w:hAnsi="Calibri" w:cs="Calibri"/>
                <w:sz w:val="16"/>
                <w:szCs w:val="16"/>
                <w:lang w:val="es-ES_tradnl"/>
              </w:rPr>
            </w:pPr>
          </w:p>
          <w:p w:rsidR="00177109" w:rsidRPr="003C2B93" w:rsidRDefault="00177109" w:rsidP="003C2B93">
            <w:pPr>
              <w:spacing w:line="276" w:lineRule="auto"/>
              <w:jc w:val="both"/>
              <w:rPr>
                <w:rFonts w:ascii="Calibri" w:hAnsi="Calibri" w:cs="Calibri"/>
                <w:sz w:val="16"/>
                <w:szCs w:val="16"/>
                <w:lang w:eastAsia="en-US"/>
              </w:rPr>
            </w:pPr>
          </w:p>
        </w:tc>
        <w:tc>
          <w:tcPr>
            <w:tcW w:w="3359" w:type="dxa"/>
            <w:vMerge w:val="restart"/>
            <w:vAlign w:val="center"/>
          </w:tcPr>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lastRenderedPageBreak/>
              <w:t>- Relacionar las partes de que constan las instalaciones eléctricas de enlace, de interior y comunes en los edificios de viviendas con el lugar de ubicación y con los elementos que las integran.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A partir de los planos de edificación de una vivienda unifamiliar y de un edificio destinado a viviendas.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Elegir el lugar de emplazamiento de la caja general de protección, línea general de alimentación, derivación individual, contadores y cuadro general de protección, entre otros, aplicando la normativa relacionada, indicando las características técnicas que deben reunir en función del tipo, constitución y sistema de instalación.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Ubicar sobre el plano la instalación de interior en las viviendas (circuitos, protecciones, tierras, elementos de maniobra, conductores y tubos, entre otros), aplicando la normativa relacionada, indicando las características técnicas que deben reunir en función del tipo, constitución, emplazamiento e instalación.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-En una instalación a escala de un pequeño edificio o vivienda y con la documentación técnica: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lastRenderedPageBreak/>
              <w:t>- Identificar los equipos y elementos que la configuran, interpretando la documentación técnica y relacionando los componentes reales (o en catálogo, fotografía) con los símbolos que aparecen en los esquemas.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Determinar el funcionamiento de la instalación en función de los elementos que intervienen en cada circuito, utilizando los esquemas eléctricos y comprobándolo mediante el análisis funcional de la instalación.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Realizar las comprobaciones necesarias para verificar que los materiales y equipos que conforman la instalación cumplen los requerimientos establecidos en la documentación de la misma.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Identificar la variación que se produce en los parámetros característicos de la instalación (tensiones, aislamientos, derivaciones y resistencia de tierra, entre otros) suponiendo y realizando modificaciones en componentes de la misma.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Verificar que la instalación cumple con la normativa de aplicación.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Elaborar hipótesis sobre los efectos que produciría, en el funcionamiento de la red, la modificación de las características de los elementos de la instalación o ante el mal funcionamiento de una o varias partes de la instalación.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Elaborar un informe de las actividades desarrolladas y resultados obtenidos.</w:t>
            </w:r>
          </w:p>
          <w:p w:rsidR="00177109" w:rsidRDefault="00177109" w:rsidP="003C2B93">
            <w:pPr>
              <w:autoSpaceDE w:val="0"/>
              <w:autoSpaceDN w:val="0"/>
              <w:adjustRightInd w:val="0"/>
              <w:jc w:val="both"/>
              <w:rPr>
                <w:rFonts w:ascii="Calibri" w:hAnsi="Calibri" w:cs="Calibri"/>
                <w:sz w:val="16"/>
                <w:szCs w:val="16"/>
              </w:rPr>
            </w:pPr>
            <w:r>
              <w:rPr>
                <w:rFonts w:ascii="Calibri" w:hAnsi="Calibri" w:cs="Calibri"/>
                <w:sz w:val="16"/>
                <w:szCs w:val="16"/>
              </w:rPr>
              <w:t xml:space="preserve"> </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A partir de la documentación técnica o proyecto de una instalación eléctrica de un edificio de varias viviendas debidamente caracterizada: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Interpretar los esquemas y planos correspondientes de la instalación de enlace, detectando las dificultades de montaje e</w:t>
            </w:r>
          </w:p>
          <w:p w:rsidR="00177109" w:rsidRPr="003C2B93" w:rsidRDefault="00177109" w:rsidP="003C2B93">
            <w:pPr>
              <w:autoSpaceDE w:val="0"/>
              <w:autoSpaceDN w:val="0"/>
              <w:adjustRightInd w:val="0"/>
              <w:jc w:val="both"/>
              <w:rPr>
                <w:rFonts w:ascii="Calibri" w:hAnsi="Calibri" w:cs="Calibri"/>
                <w:sz w:val="16"/>
                <w:szCs w:val="16"/>
              </w:rPr>
            </w:pPr>
            <w:proofErr w:type="gramStart"/>
            <w:r w:rsidRPr="003C2B93">
              <w:rPr>
                <w:rFonts w:ascii="Calibri" w:hAnsi="Calibri" w:cs="Calibri"/>
                <w:sz w:val="16"/>
                <w:szCs w:val="16"/>
              </w:rPr>
              <w:t>indicando</w:t>
            </w:r>
            <w:proofErr w:type="gramEnd"/>
            <w:r w:rsidRPr="003C2B93">
              <w:rPr>
                <w:rFonts w:ascii="Calibri" w:hAnsi="Calibri" w:cs="Calibri"/>
                <w:sz w:val="16"/>
                <w:szCs w:val="16"/>
              </w:rPr>
              <w:t xml:space="preserve"> las soluciones que se puedan adoptar aplicando la reglamentación vigente.</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Establecer el plan de montaje de la instalación de enlace indicando los elementos, materiales, medios técnicos, auxiliares y de seguridad necesarios.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En el montaje de la caja general de protección, línea general de alimentación, contadores y derivación individual, entre</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otros, de un edificio de varias viviendas (en una instalación a escala):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Seleccionar adecuadamente las herramientas en función de los procedimientos aplicados.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Preparar y mecanizar las envolventes, cajas, canalizaciones, tubos, conductores y materiales que hay que utilizar, aplicando los procedimientos requeridos.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Montar los elementos, cajas, tubos, contadores y tierra, entre otros, de la instalación de enlace aplicando la reglamentación vigente asegurando su </w:t>
            </w:r>
            <w:r w:rsidRPr="003C2B93">
              <w:rPr>
                <w:rFonts w:ascii="Calibri" w:hAnsi="Calibri" w:cs="Calibri"/>
                <w:sz w:val="16"/>
                <w:szCs w:val="16"/>
              </w:rPr>
              <w:lastRenderedPageBreak/>
              <w:t>adecuada fijación mecánica.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Introducir los conductores en los tubos aplicando la técnica adecuada marcando cada uno de ellos de forma inconfundible y evitando cruzamientos.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Conexionar los componentes siguiendo procedimientos adecuados, asegurando su buen contacto el</w:t>
            </w:r>
            <w:r>
              <w:rPr>
                <w:rFonts w:ascii="Calibri" w:hAnsi="Calibri" w:cs="Calibri"/>
                <w:sz w:val="16"/>
                <w:szCs w:val="16"/>
              </w:rPr>
              <w:t xml:space="preserve">éctrico y respetando el código </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Realizar las pruebas y medidas reglamentarias de los parámetros de la instalación (resistencia de tierra y aislamientos, entre otros).</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Realizar las operaciones de montaje, pruebas y medidas aplicando las normas de seguridad personal y de los materiales, alcanzando la calidad final prevista.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Elaborar un informe de las actividades desarrolladas y resultados obtenidos. </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En el montaje de la instalación de una vivienda de tipo medio realizada a escala (empotrada de forma real o simulada):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Seleccionar adecuadamente las herramientas en función de los procedimientos aplicados.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Preparar y mecanizar las cajas, tubos, conductores y materiales que hay que utilizar, aplicando los procedimientos requeridos.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Montar los elementos, cajas y tubos, entre otros, aplicando la reglamentación vigente asegurando su adecuada fijación mecánica.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Introducir los conductores en los tubos aplicando la técnica adecuada, marcando cada uno de ellos de forma inconfundible y evitando los cruzamientos.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Conexionar los conductores en las cajas y en los componentes siguiendo procedimientos adecuados y asegurando su buen contacto eléctrico.</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Realizar las pruebas y medidas reglamentarias y necesarias para asegurar la correcta funcionalidad de la instalación (en los </w:t>
            </w:r>
            <w:r w:rsidRPr="003C2B93">
              <w:rPr>
                <w:rFonts w:ascii="Calibri" w:hAnsi="Calibri" w:cs="Calibri"/>
                <w:sz w:val="16"/>
                <w:szCs w:val="16"/>
              </w:rPr>
              <w:lastRenderedPageBreak/>
              <w:t>dispositivos de corte y protección, resistencia de tierra y aislamientos, entre otros).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Realizar las operaciones de montaje, pruebas y medidas aplicando las normas de seguridad personal y de los materiales precisas, alcanzando la calidad final prevista.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Elaborar un informe de las actividades desarrolladas y resultados obtenidos.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  En el diagnóstico, localización y reparación de averías reales o provocadas en la instalación de una vivienda y su instalación de enlace (simulada a escala):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Indicar el proceso utilizado para el diagnóstico y localización de las averías tipo.</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Relacionar técnicas y medios específicos con el tipo de avería.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Identificar los síntomas de la avería relacionándola con los efectos que produce la instalación.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En el diagnóstico, localización y reparación de averías reales o provocadas en la instalación de una vivienda y su instalación de enlace (simulada a escala):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Realizar un plan de intervención para la detección de la causa o causas de la avería.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Indicar el proceso utilizado para el diagnóstico y localización de las averías tipo.</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Relacionar técnicas y medios específicos con el tipo de avería.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En el diagnóstico, localización y reparación de averías reales o provocadas en la instalación de una vivienda y su instalación de enlace (simulada a escala):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Identificar los síntomas de la avería relacionándola con los efectos que produce la instalación.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Diagnosticar la causa de la avería realizando las pruebas y medidas necesarias e interpretando los resultados de acuerdo con la documentación de la misma.</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Localizar el elemento o componente causante de la avería, aplicando los procedimientos requeridos.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Restituir las condiciones de funcionamiento, sustituyendo el elemento deteriorado o reconstruyendo la parte de la instalación</w:t>
            </w:r>
          </w:p>
          <w:p w:rsidR="00177109" w:rsidRPr="003C2B93" w:rsidRDefault="00177109" w:rsidP="003C2B93">
            <w:pPr>
              <w:autoSpaceDE w:val="0"/>
              <w:autoSpaceDN w:val="0"/>
              <w:adjustRightInd w:val="0"/>
              <w:jc w:val="both"/>
              <w:rPr>
                <w:rFonts w:ascii="Calibri" w:hAnsi="Calibri" w:cs="Calibri"/>
                <w:sz w:val="16"/>
                <w:szCs w:val="16"/>
              </w:rPr>
            </w:pPr>
            <w:proofErr w:type="gramStart"/>
            <w:r w:rsidRPr="003C2B93">
              <w:rPr>
                <w:rFonts w:ascii="Calibri" w:hAnsi="Calibri" w:cs="Calibri"/>
                <w:sz w:val="16"/>
                <w:szCs w:val="16"/>
              </w:rPr>
              <w:t>en</w:t>
            </w:r>
            <w:proofErr w:type="gramEnd"/>
            <w:r w:rsidRPr="003C2B93">
              <w:rPr>
                <w:rFonts w:ascii="Calibri" w:hAnsi="Calibri" w:cs="Calibri"/>
                <w:sz w:val="16"/>
                <w:szCs w:val="16"/>
              </w:rPr>
              <w:t xml:space="preserve"> mal estado aplicando los procedimientos requeridos.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Elaborar un informe de las actividades desarrolladas y resultados obtenidos.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Elaborar un presupuesto teniendo en cuenta los precios de los materiales obtenidos de catálogos comerciales, estimación de</w:t>
            </w:r>
          </w:p>
          <w:p w:rsidR="00177109" w:rsidRPr="003C2B93" w:rsidRDefault="00177109" w:rsidP="003C2B93">
            <w:pPr>
              <w:autoSpaceDE w:val="0"/>
              <w:autoSpaceDN w:val="0"/>
              <w:adjustRightInd w:val="0"/>
              <w:jc w:val="both"/>
              <w:rPr>
                <w:rFonts w:ascii="Calibri" w:hAnsi="Calibri" w:cs="Calibri"/>
                <w:sz w:val="16"/>
                <w:szCs w:val="16"/>
              </w:rPr>
            </w:pPr>
            <w:proofErr w:type="gramStart"/>
            <w:r w:rsidRPr="003C2B93">
              <w:rPr>
                <w:rFonts w:ascii="Calibri" w:hAnsi="Calibri" w:cs="Calibri"/>
                <w:sz w:val="16"/>
                <w:szCs w:val="16"/>
              </w:rPr>
              <w:t>tiempo</w:t>
            </w:r>
            <w:proofErr w:type="gramEnd"/>
            <w:r w:rsidRPr="003C2B93">
              <w:rPr>
                <w:rFonts w:ascii="Calibri" w:hAnsi="Calibri" w:cs="Calibri"/>
                <w:sz w:val="16"/>
                <w:szCs w:val="16"/>
              </w:rPr>
              <w:t xml:space="preserve"> a emplear y los impuestos de aplicación.</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Calcular las magnitudes eléctricas y dimensiónales de los elementos de las instalaciones eléctricas de interior para edificios de viviendas aplicando las leyes y reglas de cálculo electrotécnico.</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En un supuesto de caracterización de una instalación eléctrica de interior de un edificio de viviendas a partir de los planos de edificación y de acuerdo con la reglamentación electrotécnica vigente:</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Determinar el grado de electrificación correspondiente a las distintas viviendas del edificio.</w:t>
            </w:r>
          </w:p>
          <w:p w:rsidR="00177109" w:rsidRPr="003C2B93" w:rsidRDefault="00177109" w:rsidP="003C2B93">
            <w:pPr>
              <w:autoSpaceDE w:val="0"/>
              <w:autoSpaceDN w:val="0"/>
              <w:adjustRightInd w:val="0"/>
              <w:jc w:val="both"/>
              <w:rPr>
                <w:rFonts w:ascii="Calibri" w:hAnsi="Calibri" w:cs="Calibri"/>
                <w:sz w:val="16"/>
                <w:szCs w:val="16"/>
              </w:rPr>
            </w:pP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w:t>
            </w: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Default="00177109" w:rsidP="003C2B93">
            <w:pPr>
              <w:autoSpaceDE w:val="0"/>
              <w:autoSpaceDN w:val="0"/>
              <w:adjustRightInd w:val="0"/>
              <w:jc w:val="both"/>
              <w:rPr>
                <w:rFonts w:ascii="Calibri" w:hAnsi="Calibri" w:cs="Calibri"/>
                <w:sz w:val="16"/>
                <w:szCs w:val="16"/>
              </w:rPr>
            </w:pP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Representar gráficamente los esquemas de la instalación de enlace y circuitos de la vivienda.</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Determinar la sección de los conductores y diámetro de tubos en cada uno de los tramos de la instalación, en función de la potencia prevista y aplicando los criterios reglamentarios.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Determinar las características del sistema de tierras de la línea principal y derivaciones de la instalación de tierra aplicando criterios normalizados.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Establecer las características de los elementos de corte y protección de la instalación de enlace y del cuadro de protección de las viviendas aplicando el REBT.</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Determinar el emplazamiento y configuración del armario de contadores aplicando el REBT.</w:t>
            </w:r>
          </w:p>
          <w:p w:rsidR="00177109"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Elaborar un informe de las actividades desarrolladas y resultados obtenidos.</w:t>
            </w:r>
          </w:p>
          <w:p w:rsidR="00177109" w:rsidRPr="003C2B93" w:rsidRDefault="00177109" w:rsidP="003C2B93">
            <w:pPr>
              <w:autoSpaceDE w:val="0"/>
              <w:autoSpaceDN w:val="0"/>
              <w:adjustRightInd w:val="0"/>
              <w:jc w:val="both"/>
              <w:rPr>
                <w:rFonts w:ascii="Calibri" w:hAnsi="Calibri" w:cs="Calibri"/>
                <w:sz w:val="16"/>
                <w:szCs w:val="16"/>
              </w:rPr>
            </w:pPr>
            <w:r w:rsidRPr="003C2B93">
              <w:rPr>
                <w:rFonts w:ascii="Calibri" w:hAnsi="Calibri" w:cs="Calibri"/>
                <w:sz w:val="16"/>
                <w:szCs w:val="16"/>
              </w:rPr>
              <w:t xml:space="preserve">-  Cumplimentar la documentación requerida por el REBT para la instalación de edificios de viviendas, empleando documentos oficiales equivalentes (memoria técnica de diseño, esquema unifilar, croquis, planos de </w:t>
            </w:r>
            <w:r w:rsidRPr="003C2B93">
              <w:rPr>
                <w:rFonts w:ascii="Calibri" w:hAnsi="Calibri" w:cs="Calibri"/>
                <w:sz w:val="16"/>
                <w:szCs w:val="16"/>
              </w:rPr>
              <w:lastRenderedPageBreak/>
              <w:t>emplazamiento, instrucciones de uso y mantenimiento, entre otros).</w:t>
            </w:r>
          </w:p>
          <w:p w:rsidR="00177109" w:rsidRPr="003C2B93" w:rsidRDefault="00177109" w:rsidP="003C2B93">
            <w:pPr>
              <w:spacing w:line="276" w:lineRule="auto"/>
              <w:jc w:val="both"/>
              <w:rPr>
                <w:rFonts w:ascii="Calibri" w:hAnsi="Calibri" w:cs="Calibri"/>
                <w:sz w:val="16"/>
                <w:szCs w:val="16"/>
                <w:lang w:eastAsia="en-US"/>
              </w:rPr>
            </w:pPr>
          </w:p>
        </w:tc>
        <w:tc>
          <w:tcPr>
            <w:tcW w:w="2217" w:type="dxa"/>
            <w:vMerge w:val="restart"/>
            <w:vAlign w:val="center"/>
          </w:tcPr>
          <w:p w:rsidR="00177109" w:rsidRDefault="00177109" w:rsidP="00AC4715">
            <w:pPr>
              <w:spacing w:line="276" w:lineRule="auto"/>
              <w:ind w:left="128"/>
              <w:jc w:val="both"/>
              <w:rPr>
                <w:rFonts w:ascii="Calibri" w:hAnsi="Calibri" w:cs="Calibri"/>
                <w:sz w:val="16"/>
                <w:szCs w:val="16"/>
                <w:lang w:eastAsia="en-US"/>
              </w:rPr>
            </w:pPr>
            <w:r>
              <w:rPr>
                <w:rFonts w:ascii="Calibri" w:hAnsi="Calibri" w:cs="Calibri"/>
                <w:sz w:val="16"/>
                <w:szCs w:val="16"/>
                <w:lang w:eastAsia="en-US"/>
              </w:rPr>
              <w:lastRenderedPageBreak/>
              <w:t xml:space="preserve">La metodología se basará en fomentar el aprendizaje práctico ajustados a las necesidades de cada alumno/a-trabajador/a. Se favorecerá un aprendizaje progresivo, partiendo  lo que se domina hasta alcanzar las competencias especificas definidas en los criterios de evaluación. Se potenciará un aprendizaje variado, mediante la utilización de diferentes técnicas y recursos y la variación de actividades prácticas. Se particularizará el proceso de aprendizaje, acercándolo a la individualización metodológica demanda por la especificada de cada perfil profesional. Se desarrollará </w:t>
            </w:r>
            <w:r>
              <w:rPr>
                <w:rFonts w:ascii="Calibri" w:hAnsi="Calibri" w:cs="Calibri"/>
                <w:sz w:val="16"/>
                <w:szCs w:val="16"/>
                <w:lang w:eastAsia="en-US"/>
              </w:rPr>
              <w:lastRenderedPageBreak/>
              <w:t>el proceso de aprendizaje de forma grupal, validando la acumulación de experiencias individuales y colectivas así como los diferentes puntos de vista ante determinados planteamientos.</w:t>
            </w:r>
          </w:p>
          <w:p w:rsidR="00177109" w:rsidRDefault="00177109" w:rsidP="008920FC">
            <w:pPr>
              <w:spacing w:line="276" w:lineRule="auto"/>
              <w:ind w:left="128"/>
              <w:jc w:val="both"/>
              <w:rPr>
                <w:rFonts w:ascii="Calibri" w:hAnsi="Calibri" w:cs="Calibri"/>
                <w:sz w:val="16"/>
                <w:szCs w:val="16"/>
                <w:lang w:eastAsia="en-US"/>
              </w:rPr>
            </w:pPr>
          </w:p>
          <w:p w:rsidR="00177109" w:rsidRDefault="00177109" w:rsidP="008920FC">
            <w:pPr>
              <w:spacing w:line="276" w:lineRule="auto"/>
              <w:ind w:left="128"/>
              <w:jc w:val="both"/>
              <w:rPr>
                <w:rFonts w:ascii="Calibri" w:hAnsi="Calibri" w:cs="Calibri"/>
                <w:sz w:val="16"/>
                <w:szCs w:val="16"/>
                <w:lang w:eastAsia="en-US"/>
              </w:rPr>
            </w:pPr>
          </w:p>
          <w:p w:rsidR="00177109" w:rsidRDefault="00177109" w:rsidP="008920FC">
            <w:pPr>
              <w:spacing w:line="276" w:lineRule="auto"/>
              <w:ind w:left="128"/>
              <w:jc w:val="both"/>
              <w:rPr>
                <w:rFonts w:ascii="Calibri" w:hAnsi="Calibri" w:cs="Calibri"/>
                <w:sz w:val="16"/>
                <w:szCs w:val="16"/>
                <w:lang w:eastAsia="en-US"/>
              </w:rPr>
            </w:pPr>
          </w:p>
          <w:p w:rsidR="00177109" w:rsidRDefault="00177109" w:rsidP="008920FC">
            <w:pPr>
              <w:spacing w:line="276" w:lineRule="auto"/>
              <w:ind w:left="128"/>
              <w:jc w:val="both"/>
              <w:rPr>
                <w:rFonts w:ascii="Calibri" w:hAnsi="Calibri" w:cs="Calibri"/>
                <w:sz w:val="16"/>
                <w:szCs w:val="16"/>
                <w:lang w:eastAsia="en-US"/>
              </w:rPr>
            </w:pPr>
          </w:p>
          <w:p w:rsidR="00177109" w:rsidRDefault="00177109" w:rsidP="008920FC">
            <w:pPr>
              <w:spacing w:line="276" w:lineRule="auto"/>
              <w:ind w:left="128"/>
              <w:jc w:val="both"/>
              <w:rPr>
                <w:rFonts w:ascii="Calibri" w:hAnsi="Calibri" w:cs="Calibri"/>
                <w:sz w:val="16"/>
                <w:szCs w:val="16"/>
                <w:lang w:eastAsia="en-US"/>
              </w:rPr>
            </w:pPr>
          </w:p>
          <w:p w:rsidR="00177109" w:rsidRDefault="00177109" w:rsidP="008920FC">
            <w:pPr>
              <w:spacing w:line="276" w:lineRule="auto"/>
              <w:ind w:left="128"/>
              <w:jc w:val="both"/>
              <w:rPr>
                <w:rFonts w:ascii="Calibri" w:hAnsi="Calibri" w:cs="Calibri"/>
                <w:sz w:val="16"/>
                <w:szCs w:val="16"/>
                <w:lang w:eastAsia="en-US"/>
              </w:rPr>
            </w:pPr>
          </w:p>
          <w:p w:rsidR="00177109" w:rsidRDefault="00177109" w:rsidP="008920FC">
            <w:pPr>
              <w:spacing w:line="276" w:lineRule="auto"/>
              <w:ind w:left="128"/>
              <w:jc w:val="both"/>
              <w:rPr>
                <w:rFonts w:ascii="Calibri" w:hAnsi="Calibri" w:cs="Calibri"/>
                <w:sz w:val="16"/>
                <w:szCs w:val="16"/>
                <w:lang w:eastAsia="en-US"/>
              </w:rPr>
            </w:pPr>
          </w:p>
          <w:p w:rsidR="00177109" w:rsidRDefault="00177109" w:rsidP="008920FC">
            <w:pPr>
              <w:spacing w:line="276" w:lineRule="auto"/>
              <w:ind w:left="128"/>
              <w:jc w:val="both"/>
              <w:rPr>
                <w:rFonts w:ascii="Calibri" w:hAnsi="Calibri" w:cs="Calibri"/>
                <w:sz w:val="16"/>
                <w:szCs w:val="16"/>
                <w:lang w:eastAsia="en-US"/>
              </w:rPr>
            </w:pPr>
          </w:p>
          <w:p w:rsidR="00177109" w:rsidRDefault="00177109" w:rsidP="008920FC">
            <w:pPr>
              <w:spacing w:line="276" w:lineRule="auto"/>
              <w:ind w:left="128"/>
              <w:jc w:val="both"/>
              <w:rPr>
                <w:rFonts w:ascii="Calibri" w:hAnsi="Calibri" w:cs="Calibri"/>
                <w:sz w:val="16"/>
                <w:szCs w:val="16"/>
                <w:lang w:eastAsia="en-US"/>
              </w:rPr>
            </w:pPr>
          </w:p>
          <w:p w:rsidR="00177109" w:rsidRDefault="00177109" w:rsidP="008920FC">
            <w:pPr>
              <w:spacing w:line="276" w:lineRule="auto"/>
              <w:ind w:left="128"/>
              <w:jc w:val="both"/>
              <w:rPr>
                <w:rFonts w:ascii="Calibri" w:hAnsi="Calibri" w:cs="Calibri"/>
                <w:sz w:val="16"/>
                <w:szCs w:val="16"/>
                <w:lang w:eastAsia="en-US"/>
              </w:rPr>
            </w:pPr>
          </w:p>
          <w:p w:rsidR="00177109" w:rsidRPr="003C2B93" w:rsidRDefault="00177109" w:rsidP="008920FC">
            <w:pPr>
              <w:spacing w:line="276" w:lineRule="auto"/>
              <w:ind w:left="128"/>
              <w:jc w:val="both"/>
              <w:rPr>
                <w:rFonts w:ascii="Calibri" w:hAnsi="Calibri" w:cs="Calibri"/>
                <w:sz w:val="16"/>
                <w:szCs w:val="16"/>
                <w:lang w:eastAsia="en-US"/>
              </w:rPr>
            </w:pPr>
          </w:p>
        </w:tc>
        <w:tc>
          <w:tcPr>
            <w:tcW w:w="3151" w:type="dxa"/>
            <w:vAlign w:val="center"/>
          </w:tcPr>
          <w:p w:rsidR="00177109" w:rsidRDefault="00177109"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lastRenderedPageBreak/>
              <w:t>150 HORAS</w:t>
            </w:r>
          </w:p>
          <w:p w:rsidR="00177109" w:rsidRDefault="00177109"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(entre 4-5emanas)</w:t>
            </w:r>
          </w:p>
          <w:p w:rsidR="00177109" w:rsidRDefault="00177109" w:rsidP="004A7361">
            <w:pPr>
              <w:spacing w:line="276" w:lineRule="auto"/>
              <w:jc w:val="center"/>
              <w:rPr>
                <w:rFonts w:ascii="Calibri" w:hAnsi="Calibri" w:cs="Calibri"/>
                <w:b/>
                <w:sz w:val="16"/>
                <w:szCs w:val="16"/>
                <w:lang w:eastAsia="en-US"/>
              </w:rPr>
            </w:pPr>
          </w:p>
          <w:p w:rsidR="00177109" w:rsidRPr="004A7361" w:rsidRDefault="00177109" w:rsidP="004A7361">
            <w:pPr>
              <w:spacing w:line="276" w:lineRule="auto"/>
              <w:jc w:val="center"/>
              <w:rPr>
                <w:rFonts w:ascii="Calibri" w:hAnsi="Calibri" w:cs="Calibri"/>
                <w:b/>
                <w:sz w:val="16"/>
                <w:szCs w:val="16"/>
                <w:lang w:eastAsia="en-US"/>
              </w:rPr>
            </w:pPr>
            <w:r w:rsidRPr="004A7361">
              <w:rPr>
                <w:rFonts w:ascii="Calibri" w:hAnsi="Calibri" w:cs="Calibri"/>
                <w:b/>
                <w:sz w:val="16"/>
                <w:szCs w:val="16"/>
                <w:lang w:eastAsia="en-US"/>
              </w:rPr>
              <w:t>1ª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5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278"/>
              </w:trPr>
              <w:tc>
                <w:tcPr>
                  <w:tcW w:w="486"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lang w:eastAsia="en-US"/>
                    </w:rPr>
                  </w:pPr>
                </w:p>
                <w:p w:rsidR="00177109" w:rsidRPr="00CD6ECC" w:rsidRDefault="00177109" w:rsidP="00CD6ECC">
                  <w:pPr>
                    <w:spacing w:line="276" w:lineRule="auto"/>
                    <w:jc w:val="both"/>
                    <w:rPr>
                      <w:rFonts w:ascii="Calibri" w:hAnsi="Calibri" w:cs="Calibri"/>
                      <w:b/>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lang w:eastAsia="en-US"/>
                    </w:rPr>
                  </w:pPr>
                </w:p>
              </w:tc>
            </w:tr>
          </w:tbl>
          <w:p w:rsidR="00177109" w:rsidRPr="004A7361" w:rsidRDefault="00177109" w:rsidP="004A7361">
            <w:pPr>
              <w:spacing w:line="276" w:lineRule="auto"/>
              <w:jc w:val="center"/>
              <w:rPr>
                <w:rFonts w:ascii="Calibri" w:hAnsi="Calibri" w:cs="Calibri"/>
                <w:b/>
                <w:sz w:val="16"/>
                <w:szCs w:val="16"/>
                <w:lang w:eastAsia="en-US"/>
              </w:rPr>
            </w:pPr>
            <w:r>
              <w:rPr>
                <w:rFonts w:ascii="Calibri" w:hAnsi="Calibri" w:cs="Calibri"/>
                <w:b/>
                <w:sz w:val="16"/>
                <w:szCs w:val="16"/>
                <w:lang w:eastAsia="en-US"/>
              </w:rPr>
              <w:t>2</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3C2B93">
            <w:pPr>
              <w:spacing w:line="276" w:lineRule="auto"/>
              <w:jc w:val="both"/>
              <w:rPr>
                <w:rFonts w:ascii="Calibri" w:hAnsi="Calibri" w:cs="Calibri"/>
                <w:b/>
                <w:sz w:val="16"/>
                <w:szCs w:val="16"/>
                <w:lang w:eastAsia="en-US"/>
              </w:rPr>
            </w:pPr>
          </w:p>
          <w:p w:rsidR="00177109" w:rsidRPr="004A7361" w:rsidRDefault="00177109" w:rsidP="004A7361">
            <w:pPr>
              <w:spacing w:line="276" w:lineRule="auto"/>
              <w:jc w:val="center"/>
              <w:rPr>
                <w:rFonts w:ascii="Calibri" w:hAnsi="Calibri" w:cs="Calibri"/>
                <w:b/>
                <w:sz w:val="16"/>
                <w:szCs w:val="16"/>
                <w:lang w:eastAsia="en-US"/>
              </w:rPr>
            </w:pPr>
            <w:r>
              <w:rPr>
                <w:rFonts w:ascii="Calibri" w:hAnsi="Calibri" w:cs="Calibri"/>
                <w:b/>
                <w:sz w:val="16"/>
                <w:szCs w:val="16"/>
                <w:lang w:eastAsia="en-US"/>
              </w:rPr>
              <w:t>3</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4A7361">
            <w:pPr>
              <w:spacing w:line="276" w:lineRule="auto"/>
              <w:jc w:val="both"/>
              <w:rPr>
                <w:rFonts w:ascii="Calibri" w:hAnsi="Calibri" w:cs="Calibri"/>
                <w:b/>
                <w:sz w:val="16"/>
                <w:szCs w:val="16"/>
                <w:lang w:eastAsia="en-US"/>
              </w:rPr>
            </w:pPr>
          </w:p>
          <w:p w:rsidR="00177109" w:rsidRPr="004A7361" w:rsidRDefault="00177109" w:rsidP="004A7361">
            <w:pPr>
              <w:spacing w:line="276" w:lineRule="auto"/>
              <w:jc w:val="center"/>
              <w:rPr>
                <w:rFonts w:ascii="Calibri" w:hAnsi="Calibri" w:cs="Calibri"/>
                <w:b/>
                <w:sz w:val="16"/>
                <w:szCs w:val="16"/>
                <w:lang w:eastAsia="en-US"/>
              </w:rPr>
            </w:pPr>
            <w:r>
              <w:rPr>
                <w:rFonts w:ascii="Calibri" w:hAnsi="Calibri" w:cs="Calibri"/>
                <w:b/>
                <w:sz w:val="16"/>
                <w:szCs w:val="16"/>
                <w:lang w:eastAsia="en-US"/>
              </w:rPr>
              <w:t>4</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lastRenderedPageBreak/>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041F8F">
            <w:pPr>
              <w:rPr>
                <w:sz w:val="16"/>
                <w:szCs w:val="16"/>
              </w:rPr>
            </w:pPr>
          </w:p>
          <w:p w:rsidR="00177109" w:rsidRPr="003962AB" w:rsidRDefault="00177109" w:rsidP="00041F8F">
            <w:pPr>
              <w:jc w:val="center"/>
              <w:rPr>
                <w:sz w:val="16"/>
                <w:szCs w:val="16"/>
                <w:lang w:val="es-ES_tradnl"/>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Pr="00041F8F"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Pr="003C2B93" w:rsidRDefault="00177109" w:rsidP="003C2B93">
            <w:pPr>
              <w:spacing w:line="276" w:lineRule="auto"/>
              <w:jc w:val="both"/>
              <w:rPr>
                <w:rFonts w:ascii="Calibri" w:hAnsi="Calibri" w:cs="Calibri"/>
                <w:b/>
                <w:sz w:val="16"/>
                <w:szCs w:val="16"/>
                <w:lang w:eastAsia="en-US"/>
              </w:rPr>
            </w:pPr>
          </w:p>
        </w:tc>
      </w:tr>
      <w:tr w:rsidR="00177109" w:rsidRPr="003C2B93" w:rsidTr="003962AB">
        <w:trPr>
          <w:trHeight w:val="2415"/>
          <w:jc w:val="center"/>
        </w:trPr>
        <w:tc>
          <w:tcPr>
            <w:tcW w:w="3197" w:type="dxa"/>
            <w:vMerge/>
            <w:vAlign w:val="center"/>
          </w:tcPr>
          <w:p w:rsidR="00177109" w:rsidRPr="003C2B93" w:rsidRDefault="00177109" w:rsidP="003C2B93">
            <w:pPr>
              <w:jc w:val="both"/>
              <w:rPr>
                <w:rFonts w:ascii="Calibri" w:hAnsi="Calibri" w:cs="Calibri"/>
                <w:sz w:val="16"/>
                <w:szCs w:val="16"/>
                <w:lang w:eastAsia="en-US"/>
              </w:rPr>
            </w:pPr>
          </w:p>
        </w:tc>
        <w:tc>
          <w:tcPr>
            <w:tcW w:w="3421" w:type="dxa"/>
            <w:vMerge/>
            <w:vAlign w:val="center"/>
          </w:tcPr>
          <w:p w:rsidR="00177109" w:rsidRPr="003C2B93" w:rsidRDefault="00177109" w:rsidP="003C2B93">
            <w:pPr>
              <w:jc w:val="both"/>
              <w:rPr>
                <w:rFonts w:ascii="Calibri" w:hAnsi="Calibri" w:cs="Calibri"/>
                <w:sz w:val="16"/>
                <w:szCs w:val="16"/>
                <w:lang w:eastAsia="en-US"/>
              </w:rPr>
            </w:pPr>
          </w:p>
        </w:tc>
        <w:tc>
          <w:tcPr>
            <w:tcW w:w="3359" w:type="dxa"/>
            <w:vMerge/>
            <w:vAlign w:val="center"/>
          </w:tcPr>
          <w:p w:rsidR="00177109" w:rsidRPr="003C2B93" w:rsidRDefault="00177109" w:rsidP="003C2B93">
            <w:pPr>
              <w:jc w:val="both"/>
              <w:rPr>
                <w:rFonts w:ascii="Calibri" w:hAnsi="Calibri" w:cs="Calibri"/>
                <w:sz w:val="16"/>
                <w:szCs w:val="16"/>
                <w:lang w:eastAsia="en-US"/>
              </w:rPr>
            </w:pPr>
          </w:p>
        </w:tc>
        <w:tc>
          <w:tcPr>
            <w:tcW w:w="2217" w:type="dxa"/>
            <w:vMerge/>
            <w:vAlign w:val="center"/>
          </w:tcPr>
          <w:p w:rsidR="00177109" w:rsidRPr="003C2B93" w:rsidRDefault="00177109" w:rsidP="003C2B93">
            <w:pPr>
              <w:jc w:val="both"/>
              <w:rPr>
                <w:rFonts w:ascii="Calibri" w:hAnsi="Calibri" w:cs="Calibri"/>
                <w:sz w:val="16"/>
                <w:szCs w:val="16"/>
                <w:lang w:eastAsia="en-US"/>
              </w:rPr>
            </w:pPr>
          </w:p>
        </w:tc>
        <w:tc>
          <w:tcPr>
            <w:tcW w:w="3151" w:type="dxa"/>
            <w:vAlign w:val="center"/>
          </w:tcPr>
          <w:p w:rsidR="00177109" w:rsidRPr="003C2B93" w:rsidRDefault="00177109" w:rsidP="003C2B93">
            <w:pPr>
              <w:spacing w:line="276" w:lineRule="auto"/>
              <w:jc w:val="both"/>
              <w:rPr>
                <w:rFonts w:ascii="Calibri" w:hAnsi="Calibri" w:cs="Calibri"/>
                <w:sz w:val="16"/>
                <w:szCs w:val="16"/>
                <w:lang w:eastAsia="en-US"/>
              </w:rPr>
            </w:pPr>
          </w:p>
        </w:tc>
      </w:tr>
    </w:tbl>
    <w:p w:rsidR="00177109" w:rsidRDefault="00177109" w:rsidP="003C2B93">
      <w:pPr>
        <w:jc w:val="both"/>
        <w:rPr>
          <w:rFonts w:ascii="Calibri" w:hAnsi="Calibri" w:cs="Calibri"/>
          <w:b/>
          <w:sz w:val="16"/>
          <w:szCs w:val="16"/>
        </w:rPr>
      </w:pPr>
    </w:p>
    <w:p w:rsidR="00177109" w:rsidRDefault="00177109">
      <w:pPr>
        <w:spacing w:after="200" w:line="276" w:lineRule="auto"/>
        <w:rPr>
          <w:rFonts w:ascii="Calibri" w:hAnsi="Calibri" w:cs="Calibri"/>
          <w:b/>
          <w:sz w:val="16"/>
          <w:szCs w:val="16"/>
        </w:rPr>
      </w:pPr>
      <w:r>
        <w:rPr>
          <w:rFonts w:ascii="Calibri" w:hAnsi="Calibri" w:cs="Calibri"/>
          <w:b/>
          <w:sz w:val="16"/>
          <w:szCs w:val="16"/>
        </w:rPr>
        <w:br w:type="page"/>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Familia Profesional: Electricidad y Electrónica</w:t>
      </w:r>
    </w:p>
    <w:p w:rsidR="00177109" w:rsidRPr="00355364" w:rsidRDefault="00177109" w:rsidP="00355364">
      <w:pPr>
        <w:rPr>
          <w:rFonts w:ascii="Arial" w:hAnsi="Arial" w:cs="Arial"/>
          <w:b/>
          <w:sz w:val="16"/>
          <w:szCs w:val="16"/>
        </w:rPr>
      </w:pPr>
      <w:r w:rsidRPr="003C2B93">
        <w:rPr>
          <w:rFonts w:ascii="Calibri" w:hAnsi="Calibri" w:cs="Calibri"/>
          <w:b/>
          <w:sz w:val="16"/>
          <w:szCs w:val="16"/>
        </w:rPr>
        <w:t xml:space="preserve">Certificado de Profesionalidad: Montaje y Mantenimiento de Instalaciones Eléctricas de Baja </w:t>
      </w:r>
      <w:r w:rsidRPr="00355364">
        <w:rPr>
          <w:rFonts w:ascii="Calibri" w:hAnsi="Calibri" w:cs="Calibri"/>
          <w:b/>
          <w:sz w:val="16"/>
          <w:szCs w:val="16"/>
        </w:rPr>
        <w:t>Tensión</w:t>
      </w:r>
      <w:r w:rsidRPr="00355364">
        <w:rPr>
          <w:rFonts w:ascii="Arial" w:hAnsi="Arial" w:cs="Arial"/>
          <w:b/>
          <w:sz w:val="16"/>
          <w:szCs w:val="16"/>
        </w:rPr>
        <w:t xml:space="preserve"> (ELE257_2)</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 xml:space="preserve">Especialidad: Energía </w:t>
      </w:r>
      <w:r>
        <w:rPr>
          <w:rFonts w:ascii="Calibri" w:hAnsi="Calibri" w:cs="Calibri"/>
          <w:b/>
          <w:sz w:val="16"/>
          <w:szCs w:val="16"/>
        </w:rPr>
        <w:t xml:space="preserve"> Solar </w:t>
      </w:r>
      <w:r w:rsidRPr="003C2B93">
        <w:rPr>
          <w:rFonts w:ascii="Calibri" w:hAnsi="Calibri" w:cs="Calibri"/>
          <w:b/>
          <w:sz w:val="16"/>
          <w:szCs w:val="16"/>
        </w:rPr>
        <w:t>Fotovoltaica</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Módulo: Instalaciones Eléctricas en Edificios, Comercios e Industrias</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Unidad de Competencia: Montar y Mantener Instalaciones Eléctricas de Baja Tensión en Edificios Comerciales, de Oficinas y de una o varias Industrias.</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Nivel de cualificación: 2</w:t>
      </w:r>
    </w:p>
    <w:p w:rsidR="00177109" w:rsidRPr="003C2B93" w:rsidRDefault="00177109" w:rsidP="003C2B93">
      <w:pPr>
        <w:jc w:val="both"/>
        <w:rPr>
          <w:rFonts w:ascii="Calibri" w:hAnsi="Calibri" w:cs="Calibri"/>
          <w:b/>
          <w:sz w:val="16"/>
          <w:szCs w:val="16"/>
        </w:rPr>
      </w:pPr>
    </w:p>
    <w:tbl>
      <w:tblPr>
        <w:tblW w:w="1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3421"/>
        <w:gridCol w:w="3359"/>
        <w:gridCol w:w="2217"/>
        <w:gridCol w:w="3151"/>
      </w:tblGrid>
      <w:tr w:rsidR="00177109" w:rsidRPr="003C2B93" w:rsidTr="003962AB">
        <w:trPr>
          <w:trHeight w:val="529"/>
          <w:jc w:val="center"/>
        </w:trPr>
        <w:tc>
          <w:tcPr>
            <w:tcW w:w="15345" w:type="dxa"/>
            <w:gridSpan w:val="5"/>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PROGRAMACIÓN POR COMPETENCIAS</w:t>
            </w:r>
          </w:p>
        </w:tc>
      </w:tr>
      <w:tr w:rsidR="00177109" w:rsidRPr="003C2B93" w:rsidTr="003962AB">
        <w:trPr>
          <w:trHeight w:val="702"/>
          <w:jc w:val="center"/>
        </w:trPr>
        <w:tc>
          <w:tcPr>
            <w:tcW w:w="319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CONTENIDOS ASOCIADOS</w:t>
            </w:r>
          </w:p>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¿Qué tiene que saber?</w:t>
            </w:r>
          </w:p>
        </w:tc>
        <w:tc>
          <w:tcPr>
            <w:tcW w:w="342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INDICADORES / CRITERIOS DE REALIZACIÓN</w:t>
            </w:r>
          </w:p>
        </w:tc>
        <w:tc>
          <w:tcPr>
            <w:tcW w:w="3359"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CRITERIOS DE EVALUACIÓN / EVIDENCIAS DE DESEMPEÑO</w:t>
            </w:r>
          </w:p>
        </w:tc>
        <w:tc>
          <w:tcPr>
            <w:tcW w:w="221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ORIENTACIONES METODOLÓGICAS</w:t>
            </w:r>
          </w:p>
        </w:tc>
        <w:tc>
          <w:tcPr>
            <w:tcW w:w="315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TEMPORALIZACIÓN</w:t>
            </w:r>
          </w:p>
        </w:tc>
      </w:tr>
      <w:tr w:rsidR="00177109" w:rsidRPr="003C2B93" w:rsidTr="003962AB">
        <w:trPr>
          <w:trHeight w:val="378"/>
          <w:jc w:val="center"/>
        </w:trPr>
        <w:tc>
          <w:tcPr>
            <w:tcW w:w="3197" w:type="dxa"/>
            <w:vMerge w:val="restart"/>
            <w:vAlign w:val="center"/>
          </w:tcPr>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r w:rsidRPr="003C2B93">
              <w:rPr>
                <w:rFonts w:ascii="Calibri" w:hAnsi="Calibri" w:cs="Calibri"/>
                <w:b/>
                <w:sz w:val="16"/>
                <w:szCs w:val="16"/>
                <w:lang w:eastAsia="en-US"/>
              </w:rPr>
              <w:t>Instalaciones de electrificación en edificios comerciales, oficinas, industrias y con fines especiales</w:t>
            </w:r>
            <w:r>
              <w:rPr>
                <w:rFonts w:ascii="Calibri" w:hAnsi="Calibri" w:cs="Calibri"/>
                <w:b/>
                <w:sz w:val="16"/>
                <w:szCs w:val="16"/>
                <w:lang w:eastAsia="en-US"/>
              </w:rPr>
              <w:t xml:space="preserve"> </w:t>
            </w:r>
            <w:r w:rsidRPr="003C2B93">
              <w:rPr>
                <w:rFonts w:ascii="Calibri" w:hAnsi="Calibri" w:cs="Calibri"/>
                <w:sz w:val="16"/>
                <w:szCs w:val="16"/>
                <w:lang w:eastAsia="en-US"/>
              </w:rPr>
              <w:t>Instalaciones eléctricas en edificios: comerciales, oficinas e industriales, Clasificación. Instalaciones tipo.</w:t>
            </w:r>
            <w:r>
              <w:rPr>
                <w:rFonts w:ascii="Calibri" w:hAnsi="Calibri" w:cs="Calibri"/>
                <w:sz w:val="16"/>
                <w:szCs w:val="16"/>
                <w:lang w:eastAsia="en-US"/>
              </w:rPr>
              <w:t xml:space="preserve"> </w:t>
            </w:r>
            <w:r w:rsidRPr="003C2B93">
              <w:rPr>
                <w:rFonts w:ascii="Calibri" w:hAnsi="Calibri" w:cs="Calibri"/>
                <w:sz w:val="16"/>
                <w:szCs w:val="16"/>
                <w:lang w:eastAsia="en-US"/>
              </w:rPr>
              <w:t>Circuitos. Características de las instalaciones. Tipos de elementos. Normativa de: Instalaciones de locales</w:t>
            </w:r>
            <w:r>
              <w:rPr>
                <w:rFonts w:ascii="Calibri" w:hAnsi="Calibri" w:cs="Calibri"/>
                <w:sz w:val="16"/>
                <w:szCs w:val="16"/>
                <w:lang w:eastAsia="en-US"/>
              </w:rPr>
              <w:t xml:space="preserve"> </w:t>
            </w:r>
            <w:r w:rsidRPr="003C2B93">
              <w:rPr>
                <w:rFonts w:ascii="Calibri" w:hAnsi="Calibri" w:cs="Calibri"/>
                <w:sz w:val="16"/>
                <w:szCs w:val="16"/>
                <w:lang w:eastAsia="en-US"/>
              </w:rPr>
              <w:t>con bañeras o duchas. Instalaciones en locales de pública concurrencia. Instalaciones en locales con riesgo</w:t>
            </w:r>
            <w:r>
              <w:rPr>
                <w:rFonts w:ascii="Calibri" w:hAnsi="Calibri" w:cs="Calibri"/>
                <w:sz w:val="16"/>
                <w:szCs w:val="16"/>
                <w:lang w:eastAsia="en-US"/>
              </w:rPr>
              <w:t xml:space="preserve"> </w:t>
            </w:r>
            <w:r w:rsidRPr="003C2B93">
              <w:rPr>
                <w:rFonts w:ascii="Calibri" w:hAnsi="Calibri" w:cs="Calibri"/>
                <w:sz w:val="16"/>
                <w:szCs w:val="16"/>
                <w:lang w:eastAsia="en-US"/>
              </w:rPr>
              <w:t>de incendio ó explosión. Instalaciones en locales de características especiales: húmedos, mojados, con</w:t>
            </w:r>
            <w:r>
              <w:rPr>
                <w:rFonts w:ascii="Calibri" w:hAnsi="Calibri" w:cs="Calibri"/>
                <w:sz w:val="16"/>
                <w:szCs w:val="16"/>
                <w:lang w:eastAsia="en-US"/>
              </w:rPr>
              <w:t xml:space="preserve"> </w:t>
            </w:r>
            <w:r w:rsidRPr="003C2B93">
              <w:rPr>
                <w:rFonts w:ascii="Calibri" w:hAnsi="Calibri" w:cs="Calibri"/>
                <w:sz w:val="16"/>
                <w:szCs w:val="16"/>
                <w:lang w:eastAsia="en-US"/>
              </w:rPr>
              <w:t>riesgo de corrosión y polvorientos, entre otros. Instalaciones de alumbrado. Quirófanos y salas de</w:t>
            </w:r>
            <w:r>
              <w:rPr>
                <w:rFonts w:ascii="Calibri" w:hAnsi="Calibri" w:cs="Calibri"/>
                <w:sz w:val="16"/>
                <w:szCs w:val="16"/>
                <w:lang w:eastAsia="en-US"/>
              </w:rPr>
              <w:t xml:space="preserve"> </w:t>
            </w:r>
            <w:r w:rsidRPr="003C2B93">
              <w:rPr>
                <w:rFonts w:ascii="Calibri" w:hAnsi="Calibri" w:cs="Calibri"/>
                <w:sz w:val="16"/>
                <w:szCs w:val="16"/>
                <w:lang w:eastAsia="en-US"/>
              </w:rPr>
              <w:t>intervención. Instalaciones para alimentación de socorro. Otras. Cuadros de distribución. Elementos de</w:t>
            </w:r>
            <w:r>
              <w:rPr>
                <w:rFonts w:ascii="Calibri" w:hAnsi="Calibri" w:cs="Calibri"/>
                <w:sz w:val="16"/>
                <w:szCs w:val="16"/>
                <w:lang w:eastAsia="en-US"/>
              </w:rPr>
              <w:t xml:space="preserve"> </w:t>
            </w:r>
            <w:r w:rsidRPr="003C2B93">
              <w:rPr>
                <w:rFonts w:ascii="Calibri" w:hAnsi="Calibri" w:cs="Calibri"/>
                <w:sz w:val="16"/>
                <w:szCs w:val="16"/>
                <w:lang w:eastAsia="en-US"/>
              </w:rPr>
              <w:t>mando y protección. Instalaciones de puesta a tierra. Procedimientos, medios y materiales utilizados. Instalaciones de enlace. Partes. Características y tipos de los elementos (caja general de protección,</w:t>
            </w:r>
            <w:r>
              <w:rPr>
                <w:rFonts w:ascii="Calibri" w:hAnsi="Calibri" w:cs="Calibri"/>
                <w:sz w:val="16"/>
                <w:szCs w:val="16"/>
                <w:lang w:eastAsia="en-US"/>
              </w:rPr>
              <w:t xml:space="preserve"> </w:t>
            </w:r>
            <w:r w:rsidRPr="003C2B93">
              <w:rPr>
                <w:rFonts w:ascii="Calibri" w:hAnsi="Calibri" w:cs="Calibri"/>
                <w:sz w:val="16"/>
                <w:szCs w:val="16"/>
                <w:lang w:eastAsia="en-US"/>
              </w:rPr>
              <w:t>contadores, cables, tubos, ICP, dispositivos de mando y protección, entre otros). Seguridad en las</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instalaciones</w:t>
            </w:r>
            <w:proofErr w:type="gramEnd"/>
            <w:r w:rsidRPr="003C2B93">
              <w:rPr>
                <w:rFonts w:ascii="Calibri" w:hAnsi="Calibri" w:cs="Calibri"/>
                <w:sz w:val="16"/>
                <w:szCs w:val="16"/>
                <w:lang w:eastAsia="en-US"/>
              </w:rPr>
              <w:t xml:space="preserve">. Protección contra </w:t>
            </w:r>
            <w:proofErr w:type="spellStart"/>
            <w:r w:rsidRPr="003C2B93">
              <w:rPr>
                <w:rFonts w:ascii="Calibri" w:hAnsi="Calibri" w:cs="Calibri"/>
                <w:sz w:val="16"/>
                <w:szCs w:val="16"/>
                <w:lang w:eastAsia="en-US"/>
              </w:rPr>
              <w:t>sobreintensidades</w:t>
            </w:r>
            <w:proofErr w:type="spellEnd"/>
            <w:r w:rsidRPr="003C2B93">
              <w:rPr>
                <w:rFonts w:ascii="Calibri" w:hAnsi="Calibri" w:cs="Calibri"/>
                <w:sz w:val="16"/>
                <w:szCs w:val="16"/>
                <w:lang w:eastAsia="en-US"/>
              </w:rPr>
              <w:t xml:space="preserve"> y sobretensiones. Protección contra contactos directos e</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indirectos</w:t>
            </w:r>
            <w:proofErr w:type="gramEnd"/>
            <w:r w:rsidRPr="003C2B93">
              <w:rPr>
                <w:rFonts w:ascii="Calibri" w:hAnsi="Calibri" w:cs="Calibri"/>
                <w:sz w:val="16"/>
                <w:szCs w:val="16"/>
                <w:lang w:eastAsia="en-US"/>
              </w:rPr>
              <w:t>. Dispositivos.</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sz w:val="16"/>
                <w:szCs w:val="16"/>
                <w:lang w:eastAsia="en-US"/>
              </w:rPr>
              <w:t xml:space="preserve"> </w:t>
            </w:r>
            <w:r w:rsidRPr="003C2B93">
              <w:rPr>
                <w:rFonts w:ascii="Calibri" w:hAnsi="Calibri" w:cs="Calibri"/>
                <w:b/>
                <w:sz w:val="16"/>
                <w:szCs w:val="16"/>
                <w:lang w:eastAsia="en-US"/>
              </w:rPr>
              <w:t>Representación y simbología de las</w:t>
            </w:r>
            <w:r w:rsidRPr="003C2B93">
              <w:rPr>
                <w:rFonts w:ascii="Calibri" w:hAnsi="Calibri" w:cs="Calibri"/>
                <w:sz w:val="16"/>
                <w:szCs w:val="16"/>
                <w:lang w:eastAsia="en-US"/>
              </w:rPr>
              <w:t xml:space="preserve"> </w:t>
            </w:r>
            <w:r w:rsidRPr="003C2B93">
              <w:rPr>
                <w:rFonts w:ascii="Calibri" w:hAnsi="Calibri" w:cs="Calibri"/>
                <w:b/>
                <w:sz w:val="16"/>
                <w:szCs w:val="16"/>
                <w:lang w:eastAsia="en-US"/>
              </w:rPr>
              <w:t>instalaciones eléctricas en edificios comerciales, oficinas, industrias</w:t>
            </w: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y con fines especiales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Convencionalismos de representación. Simbología normalizada en las instalaciones eléctricas. Planos y</w:t>
            </w:r>
            <w:r>
              <w:rPr>
                <w:rFonts w:ascii="Calibri" w:hAnsi="Calibri" w:cs="Calibri"/>
                <w:sz w:val="16"/>
                <w:szCs w:val="16"/>
                <w:lang w:eastAsia="en-US"/>
              </w:rPr>
              <w:t xml:space="preserve"> </w:t>
            </w:r>
            <w:r w:rsidRPr="003C2B93">
              <w:rPr>
                <w:rFonts w:ascii="Calibri" w:hAnsi="Calibri" w:cs="Calibri"/>
                <w:sz w:val="16"/>
                <w:szCs w:val="16"/>
                <w:lang w:eastAsia="en-US"/>
              </w:rPr>
              <w:t>esquemas eléctricos normalizados. Tipología. Interpretación de esquemas eléctricos de las instalaciones de</w:t>
            </w:r>
            <w:r>
              <w:rPr>
                <w:rFonts w:ascii="Calibri" w:hAnsi="Calibri" w:cs="Calibri"/>
                <w:sz w:val="16"/>
                <w:szCs w:val="16"/>
                <w:lang w:eastAsia="en-US"/>
              </w:rPr>
              <w:t xml:space="preserve">  </w:t>
            </w:r>
            <w:r w:rsidRPr="003C2B93">
              <w:rPr>
                <w:rFonts w:ascii="Calibri" w:hAnsi="Calibri" w:cs="Calibri"/>
                <w:sz w:val="16"/>
                <w:szCs w:val="16"/>
                <w:lang w:eastAsia="en-US"/>
              </w:rPr>
              <w:t>interior y de planos de edificios. Normativa y reglamentación.</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Cálculo en las instalaciones eléctricas de BT en edificios comerciales, oficinas, industrias y con fines especiales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Carga total correspondiente edificios comerciales, oficinas e industrias. Previsión de cargas. Suministros</w:t>
            </w:r>
            <w:r>
              <w:rPr>
                <w:rFonts w:ascii="Calibri" w:hAnsi="Calibri" w:cs="Calibri"/>
                <w:sz w:val="16"/>
                <w:szCs w:val="16"/>
                <w:lang w:eastAsia="en-US"/>
              </w:rPr>
              <w:t xml:space="preserve"> </w:t>
            </w:r>
            <w:r w:rsidRPr="003C2B93">
              <w:rPr>
                <w:rFonts w:ascii="Calibri" w:hAnsi="Calibri" w:cs="Calibri"/>
                <w:sz w:val="16"/>
                <w:szCs w:val="16"/>
                <w:lang w:eastAsia="en-US"/>
              </w:rPr>
              <w:t>monofásicos y trifásicos. Equilibrado de cargas. Circuitos. Distribución de la electrificación en el edificio. Conductores. Secciones. Caídas de tensión general y en instalaciones industriales con transformador</w:t>
            </w:r>
            <w:r>
              <w:rPr>
                <w:rFonts w:ascii="Calibri" w:hAnsi="Calibri" w:cs="Calibri"/>
                <w:sz w:val="16"/>
                <w:szCs w:val="16"/>
                <w:lang w:eastAsia="en-US"/>
              </w:rPr>
              <w:t xml:space="preserve"> </w:t>
            </w:r>
            <w:r w:rsidRPr="003C2B93">
              <w:rPr>
                <w:rFonts w:ascii="Calibri" w:hAnsi="Calibri" w:cs="Calibri"/>
                <w:sz w:val="16"/>
                <w:szCs w:val="16"/>
                <w:lang w:eastAsia="en-US"/>
              </w:rPr>
              <w:t>propio. Intensidades máximas admisibles en los conductores e intensidad de cortocircuito. Elementos de</w:t>
            </w:r>
            <w:r>
              <w:rPr>
                <w:rFonts w:ascii="Calibri" w:hAnsi="Calibri" w:cs="Calibri"/>
                <w:sz w:val="16"/>
                <w:szCs w:val="16"/>
                <w:lang w:eastAsia="en-US"/>
              </w:rPr>
              <w:t xml:space="preserve"> </w:t>
            </w:r>
            <w:r w:rsidRPr="003C2B93">
              <w:rPr>
                <w:rFonts w:ascii="Calibri" w:hAnsi="Calibri" w:cs="Calibri"/>
                <w:sz w:val="16"/>
                <w:szCs w:val="16"/>
                <w:lang w:eastAsia="en-US"/>
              </w:rPr>
              <w:t>protección. Cálculo de iluminación de interiores. Magnitudes y relaciones. Distribución de luminarias.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Características de la fuente de luz. Selección de elementos en catálogos comerciales. Dimensiones de</w:t>
            </w:r>
            <w:r>
              <w:rPr>
                <w:rFonts w:ascii="Calibri" w:hAnsi="Calibri" w:cs="Calibri"/>
                <w:sz w:val="16"/>
                <w:szCs w:val="16"/>
                <w:lang w:eastAsia="en-US"/>
              </w:rPr>
              <w:t xml:space="preserve"> </w:t>
            </w:r>
            <w:r w:rsidRPr="003C2B93">
              <w:rPr>
                <w:rFonts w:ascii="Calibri" w:hAnsi="Calibri" w:cs="Calibri"/>
                <w:sz w:val="16"/>
                <w:szCs w:val="16"/>
                <w:lang w:eastAsia="en-US"/>
              </w:rPr>
              <w:t>cuadros o envolventes, tubos y canalizaciones. Procedimientos normalizados de cálculo de las instalaciones</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de</w:t>
            </w:r>
            <w:proofErr w:type="gramEnd"/>
            <w:r w:rsidRPr="003C2B93">
              <w:rPr>
                <w:rFonts w:ascii="Calibri" w:hAnsi="Calibri" w:cs="Calibri"/>
                <w:sz w:val="16"/>
                <w:szCs w:val="16"/>
                <w:lang w:eastAsia="en-US"/>
              </w:rPr>
              <w:t xml:space="preserve"> BT. Normativa y reglamentación electrotécnica.</w:t>
            </w:r>
          </w:p>
          <w:p w:rsidR="00177109"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 xml:space="preserve"> </w:t>
            </w: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Medida en las instalaciones eléctricas de edificios comerciales, oficinas, industrias y con fines especiales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Relaciones fundamentales entre las magnitudes eléctricas. Magnitudes eléctricas en: tensión, intensidad,</w:t>
            </w:r>
            <w:r>
              <w:rPr>
                <w:rFonts w:ascii="Calibri" w:hAnsi="Calibri" w:cs="Calibri"/>
                <w:sz w:val="16"/>
                <w:szCs w:val="16"/>
                <w:lang w:eastAsia="en-US"/>
              </w:rPr>
              <w:t xml:space="preserve"> </w:t>
            </w:r>
            <w:r w:rsidRPr="003C2B93">
              <w:rPr>
                <w:rFonts w:ascii="Calibri" w:hAnsi="Calibri" w:cs="Calibri"/>
                <w:sz w:val="16"/>
                <w:szCs w:val="16"/>
                <w:lang w:eastAsia="en-US"/>
              </w:rPr>
              <w:t>resistencia y continuidad, potencia, resistencia eléctrica de las tomas de tierra y aislamientos, entre otros.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Instrumentos de medida: Tipología y características. Procedimientos de conexión. Procesos de medida.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Medidas reglamentarias.</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Tarifación eléctrica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Sistema de tarifación eléctrica. Elección de tarifas en BT. Medios empleados. Normativa.</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Montaje de instalaciones eléctricas de interior en edificios comerciales, oficinas, industrias y con fines especiales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Emplazamiento y montaje la instalación de enlace: cajas generales de protección, línea general de alimentación, derivación individual, canalizaciones, contadores y centralización, dispositivos de mando y</w:t>
            </w:r>
            <w:r>
              <w:rPr>
                <w:rFonts w:ascii="Calibri" w:hAnsi="Calibri" w:cs="Calibri"/>
                <w:sz w:val="16"/>
                <w:szCs w:val="16"/>
                <w:lang w:eastAsia="en-US"/>
              </w:rPr>
              <w:t xml:space="preserve">          </w:t>
            </w:r>
            <w:r w:rsidRPr="003C2B93">
              <w:rPr>
                <w:rFonts w:ascii="Calibri" w:hAnsi="Calibri" w:cs="Calibri"/>
                <w:sz w:val="16"/>
                <w:szCs w:val="16"/>
                <w:lang w:eastAsia="en-US"/>
              </w:rPr>
              <w:t>protección. ICP. Emplazamiento y montaje de los sistemas de instalación empotrada, en superficie, al aire en los tipos de edificios comerciales, oficinas e industrias. Separación de circuitos. Identificación. Sistema de instalación de las canalizaciones: elección y situación. Tubos metálicos y no metálicos. Canales protectoras. Bandejas y soportes, entre otros. Tomas de tierra. Líneas y derivaciones. Cuadros de distribución. Preparación, mecanizado y ejecución de: cuadros o envolventes, canalizaciones, cables, terminales, empalmes y conexionados. Medios y equipos. Medios y equipos de seguridad. Prevención de accidentes. Normativa de seguridad eléctrica. Normativa y reglamentación.</w:t>
            </w: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Mantenimiento y reparación de instalaciones eléctricas de interior en edificios comerciales, oficinas , industrias y con fines especiales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Averías tipo en las instalaciones de distribución y de iluminación de los edificios comerciales, oficinas e</w:t>
            </w:r>
            <w:r>
              <w:rPr>
                <w:rFonts w:ascii="Calibri" w:hAnsi="Calibri" w:cs="Calibri"/>
                <w:sz w:val="16"/>
                <w:szCs w:val="16"/>
                <w:lang w:eastAsia="en-US"/>
              </w:rPr>
              <w:t xml:space="preserve"> </w:t>
            </w:r>
            <w:r w:rsidRPr="003C2B93">
              <w:rPr>
                <w:rFonts w:ascii="Calibri" w:hAnsi="Calibri" w:cs="Calibri"/>
                <w:sz w:val="16"/>
                <w:szCs w:val="16"/>
                <w:lang w:eastAsia="en-US"/>
              </w:rPr>
              <w:t>industrias. Síntomas y efectos. Diagnóstico y localización de averías (pruebas, medidas, procedimientos y</w:t>
            </w:r>
            <w:r>
              <w:rPr>
                <w:rFonts w:ascii="Calibri" w:hAnsi="Calibri" w:cs="Calibri"/>
                <w:sz w:val="16"/>
                <w:szCs w:val="16"/>
                <w:lang w:eastAsia="en-US"/>
              </w:rPr>
              <w:t xml:space="preserve"> </w:t>
            </w:r>
            <w:r w:rsidRPr="003C2B93">
              <w:rPr>
                <w:rFonts w:ascii="Calibri" w:hAnsi="Calibri" w:cs="Calibri"/>
                <w:sz w:val="16"/>
                <w:szCs w:val="16"/>
                <w:lang w:eastAsia="en-US"/>
              </w:rPr>
              <w:t>elementos de seguridad) en edificios comerciales, oficinas e industrias. Reparación de averías. Medidas de</w:t>
            </w:r>
            <w:r>
              <w:rPr>
                <w:rFonts w:ascii="Calibri" w:hAnsi="Calibri" w:cs="Calibri"/>
                <w:sz w:val="16"/>
                <w:szCs w:val="16"/>
                <w:lang w:eastAsia="en-US"/>
              </w:rPr>
              <w:t xml:space="preserve"> </w:t>
            </w:r>
            <w:r w:rsidRPr="003C2B93">
              <w:rPr>
                <w:rFonts w:ascii="Calibri" w:hAnsi="Calibri" w:cs="Calibri"/>
                <w:sz w:val="16"/>
                <w:szCs w:val="16"/>
                <w:lang w:eastAsia="en-US"/>
              </w:rPr>
              <w:t>protección y seguridad.</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Documentación de las instalaciones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Documentación de las instalaciones (proyectos, memoria técnica de diseño, certificado de instalación eléctrica, instrucciones generales de uso y mantenimiento, entre otros). Tramitación de las instalaciones. Verificaciones e inspecciones.</w:t>
            </w:r>
          </w:p>
          <w:p w:rsidR="00177109" w:rsidRPr="003C2B93"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spacing w:line="276" w:lineRule="auto"/>
              <w:ind w:left="21"/>
              <w:jc w:val="both"/>
              <w:rPr>
                <w:rFonts w:ascii="Calibri" w:hAnsi="Calibri" w:cs="Calibri"/>
                <w:sz w:val="16"/>
                <w:szCs w:val="16"/>
                <w:lang w:eastAsia="en-US"/>
              </w:rPr>
            </w:pPr>
          </w:p>
        </w:tc>
        <w:tc>
          <w:tcPr>
            <w:tcW w:w="3421" w:type="dxa"/>
            <w:vMerge w:val="restart"/>
            <w:vAlign w:val="center"/>
          </w:tcPr>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lastRenderedPageBreak/>
              <w:t>- El acopio de material se ajusta a las especificaciones del proyecto y se redistribuye en tiempo y forma según el plan de montaje.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 instalación y colocación de las canalizaciones se realiza cumpliendo con las características y dimensiones indicadas en la documentación y normativa electrotécnica.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-Los conductores se alojan en las canalizaciones eléctricas sin merma o modificación de sus características, y las secciones, tipo de aislamiento y colores, entre otros, responden a las especificaciones del proyecto y del REBT.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 red de tierra se instala y conexiona siguiendo la documentación técnica (proyecto y esquemas, entre otros), utilizando el procedimiento establecido en el proyecto o documentación técnica.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-Los conductores se conexionan sin presentar cruzamientos entre ellos, respetando la estética del conjunto y asegurando la fiabilidad de la conexión eléctrica.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-Los medios técnicos y las herramientas se emplean según los requerimientos de cada intervención.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estado de la instalación y los niveles de los parámetros reglamentarios se conocen efectuando las pruebas de</w:t>
            </w:r>
            <w:r>
              <w:rPr>
                <w:rFonts w:ascii="Calibri" w:hAnsi="Calibri" w:cs="Calibri"/>
                <w:sz w:val="16"/>
                <w:szCs w:val="16"/>
                <w:lang w:eastAsia="en-US"/>
              </w:rPr>
              <w:t xml:space="preserve"> </w:t>
            </w:r>
            <w:proofErr w:type="gramStart"/>
            <w:r>
              <w:rPr>
                <w:rFonts w:ascii="Calibri" w:hAnsi="Calibri" w:cs="Calibri"/>
                <w:sz w:val="16"/>
                <w:szCs w:val="16"/>
                <w:lang w:eastAsia="en-US"/>
              </w:rPr>
              <w:t>comprobación .</w:t>
            </w:r>
            <w:proofErr w:type="gramEnd"/>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El trabajo desarrollado y las modificaciones introducidas se recogen en el informe de </w:t>
            </w:r>
            <w:r w:rsidRPr="003C2B93">
              <w:rPr>
                <w:rFonts w:ascii="Calibri" w:hAnsi="Calibri" w:cs="Calibri"/>
                <w:sz w:val="16"/>
                <w:szCs w:val="16"/>
                <w:lang w:eastAsia="en-US"/>
              </w:rPr>
              <w:lastRenderedPageBreak/>
              <w:t>montaje.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b/>
                <w:sz w:val="16"/>
                <w:szCs w:val="16"/>
                <w:lang w:eastAsia="en-US"/>
              </w:rPr>
              <w:t xml:space="preserve"> </w:t>
            </w:r>
            <w:r w:rsidRPr="003C2B93">
              <w:rPr>
                <w:rFonts w:ascii="Calibri" w:hAnsi="Calibri" w:cs="Calibri"/>
                <w:sz w:val="16"/>
                <w:szCs w:val="16"/>
                <w:lang w:eastAsia="en-US"/>
              </w:rPr>
              <w:t xml:space="preserve"> El acopio de material se ajusta a las especificaciones del proyecto y se redistribuye en tiempo y forma según el plan de montaje.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replanteo de la instalación, trazado y ubicación de: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Las luminarias de emergencia y, en su caso, de señalización, se ajusta a los planos y especificaciones del proyecto y a las prescripciones del REBT.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montaje de las canalizaciones se realiza utilizando las técnicas de unión y sujeción adecuadas al tipo y dimensiones del material, características del local y normativa.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Los conductores se alojan en las canalizaciones eléctricas sin merma o modificación de sus características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quedando identificados los diferentes circuitos y respondiendo las secciones de los conductores y los tipos de aislamiento,</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colores</w:t>
            </w:r>
            <w:proofErr w:type="gramEnd"/>
            <w:r w:rsidRPr="003C2B93">
              <w:rPr>
                <w:rFonts w:ascii="Calibri" w:hAnsi="Calibri" w:cs="Calibri"/>
                <w:sz w:val="16"/>
                <w:szCs w:val="16"/>
                <w:lang w:eastAsia="en-US"/>
              </w:rPr>
              <w:t xml:space="preserve">, entre otros. </w:t>
            </w:r>
            <w:proofErr w:type="gramStart"/>
            <w:r w:rsidRPr="003C2B93">
              <w:rPr>
                <w:rFonts w:ascii="Calibri" w:hAnsi="Calibri" w:cs="Calibri"/>
                <w:sz w:val="16"/>
                <w:szCs w:val="16"/>
                <w:lang w:eastAsia="en-US"/>
              </w:rPr>
              <w:t>a</w:t>
            </w:r>
            <w:proofErr w:type="gramEnd"/>
            <w:r w:rsidRPr="003C2B93">
              <w:rPr>
                <w:rFonts w:ascii="Calibri" w:hAnsi="Calibri" w:cs="Calibri"/>
                <w:sz w:val="16"/>
                <w:szCs w:val="16"/>
                <w:lang w:eastAsia="en-US"/>
              </w:rPr>
              <w:t xml:space="preserve"> las especificaciones del proyecto y del REBT.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Las características de luminarias, potencia y tipo de la fuente de luz se adecuan a la actividad del local no provocando zonas de sombra ni deslumbramientos y se disponen a la altura adecuada de acuerdo a la zona y características del puesto de trabajo.</w:t>
            </w:r>
          </w:p>
          <w:p w:rsidR="00177109" w:rsidRPr="003C2B93" w:rsidRDefault="00177109"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-El empalme de los conductores y conexión a los </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estado de la instalación y los niveles de los parámetros reglamentarios se conocen efectuando las pruebas de comprobación y verificación.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trabajo desarrollado y las modificaciones introducidas se recogen en el informe de montaje.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b/>
                <w:sz w:val="16"/>
                <w:szCs w:val="16"/>
                <w:lang w:eastAsia="en-US"/>
              </w:rPr>
              <w:t xml:space="preserve"> </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mecanizado de la placa de montaje, vías de sujeción y puertas, entre otros, y su sujeción se realiza de acuerdo a los croquis y planos y con la calidad prevista.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demandada.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Los elementos de protección y distribución se montan dando respuesta a la documentación </w:t>
            </w:r>
            <w:r w:rsidRPr="003C2B93">
              <w:rPr>
                <w:rFonts w:ascii="Calibri" w:hAnsi="Calibri" w:cs="Calibri"/>
                <w:sz w:val="16"/>
                <w:szCs w:val="16"/>
                <w:lang w:eastAsia="en-US"/>
              </w:rPr>
              <w:lastRenderedPageBreak/>
              <w:t>técnica y croquis de montaje.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cableado de los conductores del cuadro se realiza: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Respondiendo a los esquemas eléctricos y de cableado.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Teniendo en cuenta la sección y color de los conductores.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No presentando cruzamientos entre ellos y respetando la estética del conjunto.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Alojándolos en canaleta o agrupándolos y fijándolos utilizando la técnica adecuada.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Identificándolos según la documentación técnica o criterios establecidos.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Los conductores se conexionan a los elementos del cuadro asegurando la fiabilidad de la conexión eléctrica en los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terminales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-Los medios técnicos y las herramientas se emplean según los requerimientos de cada intervención.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trabajo desarrollado y las modificaciones introducidas se recogen en el informe de montaje.</w:t>
            </w:r>
          </w:p>
          <w:p w:rsidR="00177109" w:rsidRPr="003C2B93" w:rsidRDefault="00177109" w:rsidP="00C27E79">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tipo de avería y coste de reparación se recoge con precisión en el presupuesto.</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El elemento deteriorado y la parte de la instalación se sustituyen utilizando la secuencia de desmontaje y montaje </w:t>
            </w:r>
            <w:proofErr w:type="gramStart"/>
            <w:r w:rsidRPr="003C2B93">
              <w:rPr>
                <w:rFonts w:ascii="Calibri" w:hAnsi="Calibri" w:cs="Calibri"/>
                <w:sz w:val="16"/>
                <w:szCs w:val="16"/>
                <w:lang w:eastAsia="en-US"/>
              </w:rPr>
              <w:t>adecuada</w:t>
            </w:r>
            <w:proofErr w:type="gramEnd"/>
            <w:r w:rsidRPr="003C2B93">
              <w:rPr>
                <w:rFonts w:ascii="Calibri" w:hAnsi="Calibri" w:cs="Calibri"/>
                <w:sz w:val="16"/>
                <w:szCs w:val="16"/>
                <w:lang w:eastAsia="en-US"/>
              </w:rPr>
              <w:t xml:space="preserve"> y restableciendo las condiciones de funcionamiento de la instalación.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Los medios técnicos y las herramientas se emplean según los requerimientos de cada intervención.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estado de la instalación y los niveles de los parámetros reglamentarios se conocen efectuando las pruebas de comprobación y verificación.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trabajo desarrollado y las modificaciones introducidas se recogen en el informe correspondiente.</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 </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Pr="003C2B93" w:rsidRDefault="00177109"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replanteo de la instalación de enlace y la ubicación de las canalizaciones, caja general de protección, línea general de alimentación, centralización de contadores, derivaciones individuales, cuadros de distribución y protección y equipos de medida se ajusta a los planos y especificaciones del proyecto y reglamento electrotécnico de baja tensión</w:t>
            </w:r>
          </w:p>
          <w:p w:rsidR="00177109" w:rsidRPr="003C2B93" w:rsidRDefault="00177109"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(REBT).</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En la documentación del montaje de la instalación se resuelven: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 ubicación de la caja general de protección y de los contadores.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sistema de instalación de las canalizaciones, cuadros o armarios, conductores y puntos de luz, entre otros.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sistema de instalación de puesta a tierra, teniendo en cuenta las características del local y aplicando las prescripciones establecidas en el REBT.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-La solución adoptada para construir la instalación se recoge en los croquis y planos.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 documentación se realiza recogiendo los cálculos, listas de materiales, unidades de obra y el informe de reparación de averías con los datos para la realización de la factura y actualización de históricos utilizando el procedimiento adecuado y la representación normalizada.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-Los medios técnicos, materiales, de seguridad y tiempos previstos, entre otros, para la ejecución de la instalación se recogen en el plan de montaje.</w:t>
            </w:r>
          </w:p>
          <w:p w:rsidR="00177109" w:rsidRDefault="00177109"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Pr="003C2B93" w:rsidRDefault="00177109"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programa de mantenimiento de las instalaciones se realiza según el plan establecido.</w:t>
            </w:r>
          </w:p>
          <w:p w:rsidR="00177109" w:rsidRPr="003C2B93" w:rsidRDefault="00177109"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tipo de avería, la causa que la produce y el elemento deteriorado se determinan mediante la comprobación funcional y de los parámetros eléctricos.</w:t>
            </w: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Pr="003C2B93" w:rsidRDefault="00177109"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certificado de la instalación, memoria técnica de diseño, planos, manual de uso y prevención de riesgos, entre otros, se presenta en tiempo y forma ante el órgano competente y especifica las características solicitadas de acuerdo al REBT.</w:t>
            </w:r>
          </w:p>
          <w:p w:rsidR="00177109" w:rsidRDefault="00177109" w:rsidP="00C27E79">
            <w:pPr>
              <w:autoSpaceDE w:val="0"/>
              <w:autoSpaceDN w:val="0"/>
              <w:adjustRightInd w:val="0"/>
              <w:jc w:val="both"/>
              <w:rPr>
                <w:rFonts w:ascii="Calibri" w:hAnsi="Calibri" w:cs="Calibri"/>
                <w:b/>
                <w:bCs/>
                <w:sz w:val="16"/>
                <w:szCs w:val="16"/>
                <w:lang w:eastAsia="en-US"/>
              </w:rPr>
            </w:pPr>
          </w:p>
          <w:p w:rsidR="00177109" w:rsidRPr="003C2B93" w:rsidRDefault="00177109" w:rsidP="00C27E79">
            <w:pPr>
              <w:autoSpaceDE w:val="0"/>
              <w:autoSpaceDN w:val="0"/>
              <w:adjustRightInd w:val="0"/>
              <w:jc w:val="both"/>
              <w:rPr>
                <w:rFonts w:ascii="Calibri" w:hAnsi="Calibri" w:cs="Calibri"/>
                <w:b/>
                <w:bCs/>
                <w:sz w:val="16"/>
                <w:szCs w:val="16"/>
                <w:lang w:eastAsia="en-US"/>
              </w:rPr>
            </w:pPr>
          </w:p>
        </w:tc>
        <w:tc>
          <w:tcPr>
            <w:tcW w:w="3359" w:type="dxa"/>
            <w:vMerge w:val="restart"/>
            <w:vAlign w:val="center"/>
          </w:tcPr>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lastRenderedPageBreak/>
              <w:t>- Relacionar las partes de que constan la instalación de enlace y la instalación eléctrica de interior de distribución de energía eléctrica en edificios de oficinas, comercios e industrias con el lugar de ubicación y con los elementos que lo integran.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las características y tipos de luminarias y de las fuentes de luz con las necesidades de iluminación del plano y área de trabajo y con el tipo de actividad del local.</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Clasificar los tipos de instalaciones eléctricas en función del tipo de edificio y servicio que prestan, indicando sus características, sistema de instalación e indicando la normativa vigente que las regula.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-A partir de los planos de edificación de un local comercial o un pequeño edificio comercial:</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Elegir el lugar de emplazamiento de los elementos de la instalación de enlace, indicando las características técnicas que deben reunir en función del tipo, constitución y sistema de instalación.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Situar la instalación de distribución de energía, cuadros o envolventes necesarios, indicando las características que deben reunir los elementos que intervienen en función del sistema de instalación y normativa aplicable.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Ubicar las luminarias indicando las características técnicas que deben reunir y la </w:t>
            </w:r>
            <w:r w:rsidRPr="003C2B93">
              <w:rPr>
                <w:rFonts w:ascii="Calibri" w:hAnsi="Calibri" w:cs="Calibri"/>
                <w:sz w:val="16"/>
                <w:szCs w:val="16"/>
                <w:lang w:eastAsia="en-US"/>
              </w:rPr>
              <w:lastRenderedPageBreak/>
              <w:t>fuente de luz que hay que utilizar en función</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de</w:t>
            </w:r>
            <w:proofErr w:type="gramEnd"/>
            <w:r w:rsidRPr="003C2B93">
              <w:rPr>
                <w:rFonts w:ascii="Calibri" w:hAnsi="Calibri" w:cs="Calibri"/>
                <w:sz w:val="16"/>
                <w:szCs w:val="16"/>
                <w:lang w:eastAsia="en-US"/>
              </w:rPr>
              <w:t xml:space="preserve"> la actividad del local o zona a iluminar y el sistema de instalación.</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5F5EF1">
            <w:pPr>
              <w:autoSpaceDE w:val="0"/>
              <w:autoSpaceDN w:val="0"/>
              <w:adjustRightInd w:val="0"/>
              <w:jc w:val="both"/>
              <w:rPr>
                <w:rFonts w:ascii="Calibri" w:hAnsi="Calibri" w:cs="Calibri"/>
                <w:sz w:val="16"/>
                <w:szCs w:val="16"/>
                <w:lang w:eastAsia="en-US"/>
              </w:rPr>
            </w:pPr>
          </w:p>
          <w:p w:rsidR="00177109" w:rsidRDefault="00177109" w:rsidP="005F5EF1">
            <w:pPr>
              <w:autoSpaceDE w:val="0"/>
              <w:autoSpaceDN w:val="0"/>
              <w:adjustRightInd w:val="0"/>
              <w:jc w:val="both"/>
              <w:rPr>
                <w:rFonts w:ascii="Calibri" w:hAnsi="Calibri" w:cs="Calibri"/>
                <w:sz w:val="16"/>
                <w:szCs w:val="16"/>
                <w:lang w:eastAsia="en-US"/>
              </w:rPr>
            </w:pPr>
          </w:p>
          <w:p w:rsidR="00177109" w:rsidRPr="003C2B93" w:rsidRDefault="00177109" w:rsidP="005F5EF1">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Representar gráficamente los esquemas de la instalación de enlace y de los circuitos del edificio, la sección de los conductores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-En una instalación a escala que simule una pequeña industria y oficina, con la documentación técnica: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equipos y elementos que la configuran, interpretando la documentación técnica y relacionando los componentes</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reales</w:t>
            </w:r>
            <w:proofErr w:type="gramEnd"/>
            <w:r w:rsidRPr="003C2B93">
              <w:rPr>
                <w:rFonts w:ascii="Calibri" w:hAnsi="Calibri" w:cs="Calibri"/>
                <w:sz w:val="16"/>
                <w:szCs w:val="16"/>
                <w:lang w:eastAsia="en-US"/>
              </w:rPr>
              <w:t xml:space="preserve"> (o en catálogo, fotografía) con los símbolos que aparecen en los esquemas.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el funcionamiento de la instalación en función de los elementos que intervienen en cada circuito, utilizando los esquemas eléctricos y comprobándolo mediante el análisis funcional de la instalación.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Realizar las comprobaciones necesarias para verificar que los materiales y equipos que conforman la instalación cumplen los</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requerimientos</w:t>
            </w:r>
            <w:proofErr w:type="gramEnd"/>
            <w:r w:rsidRPr="003C2B93">
              <w:rPr>
                <w:rFonts w:ascii="Calibri" w:hAnsi="Calibri" w:cs="Calibri"/>
                <w:sz w:val="16"/>
                <w:szCs w:val="16"/>
                <w:lang w:eastAsia="en-US"/>
              </w:rPr>
              <w:t xml:space="preserve"> establecidos en la documentación de la misma.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la variación que se produce en los parámetros característicos de la instalación (tensiones, aislamientos, derivaciones y resistencia de tierra, entre otros) suponiendo y realizando modificaciones en componentes de la misma.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Verificar la aplicación de la normativa en el desarrollo de la instalación.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informe de las actividades desarrolladas y resultados obtenidos.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r>
              <w:rPr>
                <w:rFonts w:ascii="Calibri" w:hAnsi="Calibri" w:cs="Calibri"/>
                <w:sz w:val="16"/>
                <w:szCs w:val="16"/>
                <w:lang w:eastAsia="en-US"/>
              </w:rPr>
              <w:t>-</w:t>
            </w:r>
            <w:r w:rsidRPr="003C2B93">
              <w:rPr>
                <w:rFonts w:ascii="Calibri" w:hAnsi="Calibri" w:cs="Calibri"/>
                <w:sz w:val="16"/>
                <w:szCs w:val="16"/>
                <w:lang w:eastAsia="en-US"/>
              </w:rPr>
              <w:t>En el montaje de la instalación a escala de una industria dedicada a una actividad determinada y de un comercio, incluyendo la instalación de enlace, caracterizada a partir de los planos eléctricos: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Interpretar los esquemas y planos, detectando las dificultades de montaje e indicando las </w:t>
            </w:r>
            <w:r w:rsidRPr="003C2B93">
              <w:rPr>
                <w:rFonts w:ascii="Calibri" w:hAnsi="Calibri" w:cs="Calibri"/>
                <w:sz w:val="16"/>
                <w:szCs w:val="16"/>
                <w:lang w:eastAsia="en-US"/>
              </w:rPr>
              <w:lastRenderedPageBreak/>
              <w:t>soluciones que se puedan adoptar</w:t>
            </w:r>
            <w:r>
              <w:rPr>
                <w:rFonts w:ascii="Calibri" w:hAnsi="Calibri" w:cs="Calibri"/>
                <w:sz w:val="16"/>
                <w:szCs w:val="16"/>
                <w:lang w:eastAsia="en-US"/>
              </w:rPr>
              <w:t xml:space="preserve"> </w:t>
            </w:r>
            <w:r w:rsidRPr="003C2B93">
              <w:rPr>
                <w:rFonts w:ascii="Calibri" w:hAnsi="Calibri" w:cs="Calibri"/>
                <w:sz w:val="16"/>
                <w:szCs w:val="16"/>
                <w:lang w:eastAsia="en-US"/>
              </w:rPr>
              <w:t>aplicando la reglamentación vigente.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Establecer el plan de montaje indicando los elementos, materiales, medios técnicos, auxiliares y de seguridad necesarios.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 el montaje de la instalación a escala de una industria dedicada a una actividad determinada y de un comercio, incluyendo la instalación de enlace caracterizada a partir de los planos eléctricos: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Seleccionar adecuadamente las herramientas en función de los procedimientos aplicados.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Mecanizar y conformar los tubos, bandejas o prefabricados, soportes, aplicando los procedimientos requeridos.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Configurar la distribución interna de armarios o envolventes, mecanizar y montar los elementos que lo integran, aplicando los procedimientos requeridos.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Montar las luminarias con su equipo eléctrico comprobando su funcionamiento.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Montar los elementos de la instalación aplicando la reglamentación vigente asegurando su adecuada fijación mecánica.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Introducir los conductores en los tubos aplicando la técnica adecuada, marcando cada uno de ellos de forma inconfundible y evitando los cruzamientos.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Conexionar los conductores en las cajas y los componentes siguiendo procedimientos adecuados y asegurando su buen contacto eléctrico.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Realizar las pruebas y medidas reglamentarias (resistencia de tierra, aislamientos y niveles de iluminación, entre otros) aplicando las normas de seguridad personal y de los materiales y alcanzando la calidad final prevista.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informe de las actividades desarrolladas y resultados obtenidos.</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y</w:t>
            </w:r>
            <w:proofErr w:type="gramEnd"/>
            <w:r w:rsidRPr="003C2B93">
              <w:rPr>
                <w:rFonts w:ascii="Calibri" w:hAnsi="Calibri" w:cs="Calibri"/>
                <w:sz w:val="16"/>
                <w:szCs w:val="16"/>
                <w:lang w:eastAsia="en-US"/>
              </w:rPr>
              <w:t xml:space="preserve"> utilizando los catálogos del fabricante.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las características de las averías típicas de la fuente de luz con el elemento implicado.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las características de las averías típicas de los elementos de la instalación de los tipos de locales con el elemento implicado.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lastRenderedPageBreak/>
              <w:t>- En el diagnóstico, localización y reparación de averías reales o provocadas en la instalación de una industria determinada y un comercio (simulada a escala):</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Indicar el proceso utilizado para el diagnóstico y localización de las averías tipo.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técnicas y medios específicos con el tipo de avería.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síntomas de la avería relacionándola con los efectos que produce en la instalación.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Realizar un plan de intervención para la detección de la causa o causas de la avería.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Diagnosticar la causa de la avería realizando las pruebas y medidas necesarias e interpretando los resultados de acuerdo con</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la</w:t>
            </w:r>
            <w:proofErr w:type="gramEnd"/>
            <w:r w:rsidRPr="003C2B93">
              <w:rPr>
                <w:rFonts w:ascii="Calibri" w:hAnsi="Calibri" w:cs="Calibri"/>
                <w:sz w:val="16"/>
                <w:szCs w:val="16"/>
                <w:lang w:eastAsia="en-US"/>
              </w:rPr>
              <w:t xml:space="preserve"> documentación de la misma.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Localizar el elemento o componente causante de la avería, aplicando los procedimientos requeridos.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Restituir las condiciones de funcionamiento, sustituyendo el elemento deteriorado o reconstruyendo la parte de la instalación</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en</w:t>
            </w:r>
            <w:proofErr w:type="gramEnd"/>
            <w:r w:rsidRPr="003C2B93">
              <w:rPr>
                <w:rFonts w:ascii="Calibri" w:hAnsi="Calibri" w:cs="Calibri"/>
                <w:sz w:val="16"/>
                <w:szCs w:val="16"/>
                <w:lang w:eastAsia="en-US"/>
              </w:rPr>
              <w:t xml:space="preserve"> mal estado aplicando los procedimientos requeridos.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informe de las actividades desarrolladas y resultados obtenidos.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presupuesto teniendo en cuenta los precios de los materiales obtenidos de catálogos comerciales, estimación de</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tiempo</w:t>
            </w:r>
            <w:proofErr w:type="gramEnd"/>
            <w:r w:rsidRPr="003C2B93">
              <w:rPr>
                <w:rFonts w:ascii="Calibri" w:hAnsi="Calibri" w:cs="Calibri"/>
                <w:sz w:val="16"/>
                <w:szCs w:val="16"/>
                <w:lang w:eastAsia="en-US"/>
              </w:rPr>
              <w:t xml:space="preserve"> a emplear y los impuestos de aplicación.</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-Calcular las magnitudes eléctricas y dimensiónales de los elementos de las instalaciones eléctricas de interior para</w:t>
            </w:r>
            <w:r>
              <w:rPr>
                <w:rFonts w:ascii="Calibri" w:hAnsi="Calibri" w:cs="Calibri"/>
                <w:sz w:val="16"/>
                <w:szCs w:val="16"/>
                <w:lang w:eastAsia="en-US"/>
              </w:rPr>
              <w:t xml:space="preserve"> </w:t>
            </w:r>
            <w:r w:rsidRPr="003C2B93">
              <w:rPr>
                <w:rFonts w:ascii="Calibri" w:hAnsi="Calibri" w:cs="Calibri"/>
                <w:sz w:val="16"/>
                <w:szCs w:val="16"/>
                <w:lang w:eastAsia="en-US"/>
              </w:rPr>
              <w:t xml:space="preserve">edificios de oficinas, comercios e industrias aplicando las </w:t>
            </w:r>
            <w:r w:rsidRPr="003C2B93">
              <w:rPr>
                <w:rFonts w:ascii="Calibri" w:hAnsi="Calibri" w:cs="Calibri"/>
                <w:sz w:val="16"/>
                <w:szCs w:val="16"/>
                <w:lang w:eastAsia="en-US"/>
              </w:rPr>
              <w:lastRenderedPageBreak/>
              <w:t>leyes y reglas de cálculo electrotécnico.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 un supuesto de caracterización de una instalación eléctrica de interior de un edificio de oficinas y de una industria determinada a partir de los planos de edificación, necesidades energéticas y de acuerdo con la reglamentación electrotécnica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vigente: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la distribución de cargas en el edificio aplicando el REBT.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Representar gráficamente los esquemas de la instalación de enlace y de los circuitos del edificio, la sección de los conductores</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y</w:t>
            </w:r>
            <w:proofErr w:type="gramEnd"/>
            <w:r w:rsidRPr="003C2B93">
              <w:rPr>
                <w:rFonts w:ascii="Calibri" w:hAnsi="Calibri" w:cs="Calibri"/>
                <w:sz w:val="16"/>
                <w:szCs w:val="16"/>
                <w:lang w:eastAsia="en-US"/>
              </w:rPr>
              <w:t xml:space="preserve"> dimensiones de las canalizaciones en cada uno de los tramos de la instalación, en función de las cargas totales o parciales aplicando los criterios del REBT.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Establecer los puntos de luz dando respuesta a las necesidades de iluminación de la actividad de los locales y utilizando programas informáticos.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Establecer las características de los elementos de corte y protección la instalación de enlace y de los cuadros de distribución y protección del edificio aplicando el REBT.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el emplazamiento y configuración del armario de contadores aplicando el REBT.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Establecer las características de los elementos de la instalación en función del sistema de instalación, actividad del local,</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aplicando el REBT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las características del sistema de tierras de la línea principal y derivaciones de la instalación de tierra aplicando el</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REBT.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Seleccionar los elementos de la instalación que den respuesta a las características obtenidas utilizando catálogos de los fabricantes.</w:t>
            </w:r>
          </w:p>
          <w:p w:rsidR="00177109" w:rsidRPr="003C2B93" w:rsidRDefault="00177109" w:rsidP="00C27E79">
            <w:pPr>
              <w:autoSpaceDE w:val="0"/>
              <w:autoSpaceDN w:val="0"/>
              <w:adjustRightInd w:val="0"/>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Pr="003C2B93" w:rsidRDefault="00177109"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Realizar las operaciones de montaje aplicando las normas de seguridad personal y de los materiales y alcanzando la calidad final prevista.</w:t>
            </w:r>
          </w:p>
          <w:p w:rsidR="00177109" w:rsidRPr="003C2B93" w:rsidRDefault="00177109"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 el montaje de la instalación a escala de una industria dedicada a una actividad determinada y de un comercio, incluyendo la instalación de enlace caracterizada a partir de los planos eléctricos:</w:t>
            </w: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3C2B93">
            <w:pPr>
              <w:spacing w:line="276" w:lineRule="auto"/>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5F79DD" w:rsidRDefault="005F79DD" w:rsidP="00C27E79">
            <w:pPr>
              <w:autoSpaceDE w:val="0"/>
              <w:autoSpaceDN w:val="0"/>
              <w:adjustRightInd w:val="0"/>
              <w:jc w:val="both"/>
              <w:rPr>
                <w:rFonts w:ascii="Calibri" w:hAnsi="Calibri" w:cs="Calibri"/>
                <w:sz w:val="16"/>
                <w:szCs w:val="16"/>
                <w:lang w:eastAsia="en-US"/>
              </w:rPr>
            </w:pPr>
          </w:p>
          <w:p w:rsidR="005F79DD" w:rsidRDefault="005F79DD" w:rsidP="00C27E79">
            <w:pPr>
              <w:autoSpaceDE w:val="0"/>
              <w:autoSpaceDN w:val="0"/>
              <w:adjustRightInd w:val="0"/>
              <w:jc w:val="both"/>
              <w:rPr>
                <w:rFonts w:ascii="Calibri" w:hAnsi="Calibri" w:cs="Calibri"/>
                <w:sz w:val="16"/>
                <w:szCs w:val="16"/>
                <w:lang w:eastAsia="en-US"/>
              </w:rPr>
            </w:pPr>
          </w:p>
          <w:p w:rsidR="005F79DD" w:rsidRDefault="005F79DD" w:rsidP="00C27E79">
            <w:pPr>
              <w:autoSpaceDE w:val="0"/>
              <w:autoSpaceDN w:val="0"/>
              <w:adjustRightInd w:val="0"/>
              <w:jc w:val="both"/>
              <w:rPr>
                <w:rFonts w:ascii="Calibri" w:hAnsi="Calibri" w:cs="Calibri"/>
                <w:sz w:val="16"/>
                <w:szCs w:val="16"/>
                <w:lang w:eastAsia="en-US"/>
              </w:rPr>
            </w:pPr>
          </w:p>
          <w:p w:rsidR="005F79DD" w:rsidRDefault="005F79DD" w:rsidP="00C27E79">
            <w:pPr>
              <w:autoSpaceDE w:val="0"/>
              <w:autoSpaceDN w:val="0"/>
              <w:adjustRightInd w:val="0"/>
              <w:jc w:val="both"/>
              <w:rPr>
                <w:rFonts w:ascii="Calibri" w:hAnsi="Calibri" w:cs="Calibri"/>
                <w:sz w:val="16"/>
                <w:szCs w:val="16"/>
                <w:lang w:eastAsia="en-US"/>
              </w:rPr>
            </w:pPr>
          </w:p>
          <w:p w:rsidR="005F79DD" w:rsidRDefault="005F79DD" w:rsidP="00C27E79">
            <w:pPr>
              <w:autoSpaceDE w:val="0"/>
              <w:autoSpaceDN w:val="0"/>
              <w:adjustRightInd w:val="0"/>
              <w:jc w:val="both"/>
              <w:rPr>
                <w:rFonts w:ascii="Calibri" w:hAnsi="Calibri" w:cs="Calibri"/>
                <w:sz w:val="16"/>
                <w:szCs w:val="16"/>
                <w:lang w:eastAsia="en-US"/>
              </w:rPr>
            </w:pPr>
          </w:p>
          <w:p w:rsidR="005F79DD" w:rsidRDefault="005F79DD" w:rsidP="00C27E79">
            <w:pPr>
              <w:autoSpaceDE w:val="0"/>
              <w:autoSpaceDN w:val="0"/>
              <w:adjustRightInd w:val="0"/>
              <w:jc w:val="both"/>
              <w:rPr>
                <w:rFonts w:ascii="Calibri" w:hAnsi="Calibri" w:cs="Calibri"/>
                <w:sz w:val="16"/>
                <w:szCs w:val="16"/>
                <w:lang w:eastAsia="en-US"/>
              </w:rPr>
            </w:pPr>
          </w:p>
          <w:p w:rsidR="005F79DD" w:rsidRDefault="005F79DD" w:rsidP="00C27E79">
            <w:pPr>
              <w:autoSpaceDE w:val="0"/>
              <w:autoSpaceDN w:val="0"/>
              <w:adjustRightInd w:val="0"/>
              <w:jc w:val="both"/>
              <w:rPr>
                <w:rFonts w:ascii="Calibri" w:hAnsi="Calibri" w:cs="Calibri"/>
                <w:sz w:val="16"/>
                <w:szCs w:val="16"/>
                <w:lang w:eastAsia="en-US"/>
              </w:rPr>
            </w:pPr>
          </w:p>
          <w:p w:rsidR="005F79DD" w:rsidRDefault="005F79DD" w:rsidP="00C27E79">
            <w:pPr>
              <w:autoSpaceDE w:val="0"/>
              <w:autoSpaceDN w:val="0"/>
              <w:adjustRightInd w:val="0"/>
              <w:jc w:val="both"/>
              <w:rPr>
                <w:rFonts w:ascii="Calibri" w:hAnsi="Calibri" w:cs="Calibri"/>
                <w:sz w:val="16"/>
                <w:szCs w:val="16"/>
                <w:lang w:eastAsia="en-US"/>
              </w:rPr>
            </w:pPr>
          </w:p>
          <w:p w:rsidR="00177109" w:rsidRPr="003C2B93" w:rsidRDefault="00177109" w:rsidP="00C27E79">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 xml:space="preserve">E        </w:t>
            </w:r>
            <w:r w:rsidRPr="003C2B93">
              <w:rPr>
                <w:rFonts w:ascii="Calibri" w:hAnsi="Calibri" w:cs="Calibri"/>
                <w:sz w:val="16"/>
                <w:szCs w:val="16"/>
                <w:lang w:eastAsia="en-US"/>
              </w:rPr>
              <w:t>laborar el plan de mantenimiento de cuadros, luminarias y fuentes de luz a partir de los planos de una industria determinada y utilizando los catálogos del fabricante.</w:t>
            </w:r>
          </w:p>
          <w:p w:rsidR="00177109" w:rsidRDefault="00177109" w:rsidP="00C27E79">
            <w:pPr>
              <w:spacing w:line="276" w:lineRule="auto"/>
              <w:jc w:val="both"/>
              <w:rPr>
                <w:rFonts w:ascii="Calibri" w:hAnsi="Calibri" w:cs="Calibri"/>
                <w:sz w:val="16"/>
                <w:szCs w:val="16"/>
                <w:lang w:eastAsia="en-US"/>
              </w:rPr>
            </w:pPr>
            <w:r w:rsidRPr="003C2B93">
              <w:rPr>
                <w:rFonts w:ascii="Calibri" w:hAnsi="Calibri" w:cs="Calibri"/>
                <w:sz w:val="16"/>
                <w:szCs w:val="16"/>
                <w:lang w:eastAsia="en-US"/>
              </w:rPr>
              <w:t>- Elaborar el plan de mantenimiento de los elementos del sistema de instalación eléctrica de una industria en ambiente con riesgo de explosión a partir de los planos y esquemas eléctricos de una industria determinada</w:t>
            </w: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Default="00177109" w:rsidP="00C27E79">
            <w:pPr>
              <w:autoSpaceDE w:val="0"/>
              <w:autoSpaceDN w:val="0"/>
              <w:adjustRightInd w:val="0"/>
              <w:jc w:val="both"/>
              <w:rPr>
                <w:rFonts w:ascii="Calibri" w:hAnsi="Calibri" w:cs="Calibri"/>
                <w:sz w:val="16"/>
                <w:szCs w:val="16"/>
                <w:lang w:eastAsia="en-US"/>
              </w:rPr>
            </w:pPr>
          </w:p>
          <w:p w:rsidR="00177109" w:rsidRPr="003C2B93" w:rsidRDefault="00177109"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Elaborar un informe de las actividades desarrolladas y resultados obtenidos.</w:t>
            </w:r>
          </w:p>
          <w:p w:rsidR="00177109" w:rsidRPr="003C2B93" w:rsidRDefault="00177109" w:rsidP="00C27E79">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Cumplimentar la documentación requerida por el REBT para las instalaciones de edificios de oficinas, industrias y comerciales, empleando documentos oficiales equivalentes (memoria técnica de diseño, certificado de la instalación, esquema unifilar, croquis, planos de emplazamiento, instrucciones de uso y mantenimiento, entre otros.)</w:t>
            </w: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Default="00177109" w:rsidP="00C27E79">
            <w:pPr>
              <w:spacing w:line="276" w:lineRule="auto"/>
              <w:jc w:val="both"/>
              <w:rPr>
                <w:rFonts w:ascii="Calibri" w:hAnsi="Calibri" w:cs="Calibri"/>
                <w:sz w:val="16"/>
                <w:szCs w:val="16"/>
                <w:lang w:eastAsia="en-US"/>
              </w:rPr>
            </w:pPr>
          </w:p>
          <w:p w:rsidR="00177109" w:rsidRPr="003C2B93" w:rsidRDefault="00177109" w:rsidP="00C27E79">
            <w:pPr>
              <w:spacing w:line="276" w:lineRule="auto"/>
              <w:jc w:val="both"/>
              <w:rPr>
                <w:rFonts w:ascii="Calibri" w:hAnsi="Calibri" w:cs="Calibri"/>
                <w:sz w:val="16"/>
                <w:szCs w:val="16"/>
                <w:lang w:eastAsia="en-US"/>
              </w:rPr>
            </w:pPr>
          </w:p>
        </w:tc>
        <w:tc>
          <w:tcPr>
            <w:tcW w:w="2217" w:type="dxa"/>
            <w:vMerge w:val="restart"/>
            <w:vAlign w:val="center"/>
          </w:tcPr>
          <w:p w:rsidR="00177109" w:rsidRPr="003C2B93" w:rsidRDefault="00177109" w:rsidP="00AC4715">
            <w:pPr>
              <w:spacing w:line="276" w:lineRule="auto"/>
              <w:ind w:left="128"/>
              <w:jc w:val="both"/>
              <w:rPr>
                <w:rFonts w:ascii="Calibri" w:hAnsi="Calibri" w:cs="Calibri"/>
                <w:sz w:val="16"/>
                <w:szCs w:val="16"/>
                <w:lang w:eastAsia="en-US"/>
              </w:rPr>
            </w:pPr>
            <w:r>
              <w:rPr>
                <w:rFonts w:ascii="Calibri" w:hAnsi="Calibri" w:cs="Calibri"/>
                <w:sz w:val="16"/>
                <w:szCs w:val="16"/>
                <w:lang w:eastAsia="en-US"/>
              </w:rPr>
              <w:lastRenderedPageBreak/>
              <w:t xml:space="preserve">La metodología se basará en fomentar el aprendizaje práctico ajustados a las necesidades de cada alumno/a-trabajador/a. Se favorecerá un aprendizaje progresivo, partiendo  lo que se domina hasta alcanzar las competencias especificas definidas en los criterios de evaluación. Se potenciará un aprendizaje variado, mediante la utilización de diferentes técnicas y recursos y la variación de actividades prácticas. Se particularizará el proceso de aprendizaje, acercándolo a la individualización metodológica demanda por la especificada de cada perfil profesional. Se desarrollará el proceso de aprendizaje de forma grupal, validando la </w:t>
            </w:r>
            <w:r>
              <w:rPr>
                <w:rFonts w:ascii="Calibri" w:hAnsi="Calibri" w:cs="Calibri"/>
                <w:sz w:val="16"/>
                <w:szCs w:val="16"/>
                <w:lang w:eastAsia="en-US"/>
              </w:rPr>
              <w:lastRenderedPageBreak/>
              <w:t>acumulación de experiencias individuales y colectivas así como los diferentes puntos de vista ante determinados planteamientos.</w:t>
            </w:r>
          </w:p>
        </w:tc>
        <w:tc>
          <w:tcPr>
            <w:tcW w:w="3151" w:type="dxa"/>
            <w:vAlign w:val="center"/>
          </w:tcPr>
          <w:p w:rsidR="00177109" w:rsidRDefault="00177109"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lastRenderedPageBreak/>
              <w:t>180 Horas</w:t>
            </w:r>
          </w:p>
          <w:p w:rsidR="00177109" w:rsidRDefault="00177109" w:rsidP="003309F0">
            <w:pPr>
              <w:spacing w:line="276" w:lineRule="auto"/>
              <w:jc w:val="center"/>
              <w:rPr>
                <w:rFonts w:ascii="Calibri" w:hAnsi="Calibri" w:cs="Calibri"/>
                <w:b/>
                <w:sz w:val="16"/>
                <w:szCs w:val="16"/>
                <w:lang w:eastAsia="en-US"/>
              </w:rPr>
            </w:pPr>
            <w:r w:rsidRPr="00E8329D">
              <w:rPr>
                <w:b/>
                <w:sz w:val="16"/>
                <w:szCs w:val="16"/>
                <w:lang w:val="es-ES_tradnl"/>
              </w:rPr>
              <w:t>( entre 5 semanas y 6 semanas</w:t>
            </w:r>
          </w:p>
          <w:p w:rsidR="00177109" w:rsidRDefault="00177109" w:rsidP="003C2B93">
            <w:pPr>
              <w:spacing w:line="276" w:lineRule="auto"/>
              <w:jc w:val="both"/>
              <w:rPr>
                <w:rFonts w:ascii="Calibri" w:hAnsi="Calibri" w:cs="Calibri"/>
                <w:b/>
                <w:sz w:val="16"/>
                <w:szCs w:val="16"/>
                <w:lang w:eastAsia="en-US"/>
              </w:rPr>
            </w:pPr>
          </w:p>
          <w:p w:rsidR="00177109" w:rsidRPr="004A7361" w:rsidRDefault="00177109" w:rsidP="003309F0">
            <w:pPr>
              <w:spacing w:line="276" w:lineRule="auto"/>
              <w:jc w:val="center"/>
              <w:rPr>
                <w:rFonts w:ascii="Calibri" w:hAnsi="Calibri" w:cs="Calibri"/>
                <w:b/>
                <w:sz w:val="16"/>
                <w:szCs w:val="16"/>
                <w:lang w:eastAsia="en-US"/>
              </w:rPr>
            </w:pPr>
            <w:r w:rsidRPr="004A7361">
              <w:rPr>
                <w:rFonts w:ascii="Calibri" w:hAnsi="Calibri" w:cs="Calibri"/>
                <w:b/>
                <w:sz w:val="16"/>
                <w:szCs w:val="16"/>
                <w:lang w:eastAsia="en-US"/>
              </w:rPr>
              <w:t>1ª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5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278"/>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p w:rsidR="00177109" w:rsidRPr="00CD6ECC" w:rsidRDefault="00177109" w:rsidP="00CD6ECC">
                  <w:pPr>
                    <w:spacing w:line="276" w:lineRule="auto"/>
                    <w:jc w:val="both"/>
                    <w:rPr>
                      <w:rFonts w:ascii="Calibri" w:hAnsi="Calibri" w:cs="Calibri"/>
                      <w:b/>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lang w:eastAsia="en-US"/>
                    </w:rPr>
                  </w:pPr>
                </w:p>
              </w:tc>
            </w:tr>
          </w:tbl>
          <w:p w:rsidR="00177109" w:rsidRPr="004A7361" w:rsidRDefault="00177109"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2</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3309F0">
            <w:pPr>
              <w:spacing w:line="276" w:lineRule="auto"/>
              <w:jc w:val="both"/>
              <w:rPr>
                <w:rFonts w:ascii="Calibri" w:hAnsi="Calibri" w:cs="Calibri"/>
                <w:b/>
                <w:sz w:val="16"/>
                <w:szCs w:val="16"/>
                <w:lang w:eastAsia="en-US"/>
              </w:rPr>
            </w:pPr>
          </w:p>
          <w:p w:rsidR="00177109" w:rsidRPr="004A7361" w:rsidRDefault="00177109"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3</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3309F0">
            <w:pPr>
              <w:spacing w:line="276" w:lineRule="auto"/>
              <w:jc w:val="both"/>
              <w:rPr>
                <w:rFonts w:ascii="Calibri" w:hAnsi="Calibri" w:cs="Calibri"/>
                <w:b/>
                <w:sz w:val="16"/>
                <w:szCs w:val="16"/>
                <w:lang w:eastAsia="en-US"/>
              </w:rPr>
            </w:pPr>
          </w:p>
          <w:p w:rsidR="00177109" w:rsidRPr="004A7361" w:rsidRDefault="00177109"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4</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3309F0">
            <w:pPr>
              <w:spacing w:line="276" w:lineRule="auto"/>
              <w:jc w:val="both"/>
              <w:rPr>
                <w:rFonts w:ascii="Calibri" w:hAnsi="Calibri" w:cs="Calibri"/>
                <w:b/>
                <w:sz w:val="16"/>
                <w:szCs w:val="16"/>
                <w:lang w:eastAsia="en-US"/>
              </w:rPr>
            </w:pPr>
          </w:p>
          <w:p w:rsidR="00177109" w:rsidRPr="00E8329D" w:rsidRDefault="00177109" w:rsidP="003309F0">
            <w:pPr>
              <w:jc w:val="center"/>
              <w:rPr>
                <w:b/>
                <w:sz w:val="16"/>
                <w:szCs w:val="16"/>
                <w:lang w:val="es-ES_tradnl"/>
              </w:rPr>
            </w:pPr>
          </w:p>
          <w:p w:rsidR="00177109" w:rsidRPr="00E8329D" w:rsidRDefault="00177109" w:rsidP="003309F0">
            <w:pPr>
              <w:jc w:val="center"/>
              <w:rPr>
                <w:b/>
                <w:sz w:val="16"/>
                <w:szCs w:val="16"/>
                <w:lang w:val="es-ES_tradnl"/>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Pr="00041F8F"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Pr="003C2B93" w:rsidRDefault="00177109" w:rsidP="003C2B93">
            <w:pPr>
              <w:spacing w:line="276" w:lineRule="auto"/>
              <w:jc w:val="both"/>
              <w:rPr>
                <w:rFonts w:ascii="Calibri" w:hAnsi="Calibri" w:cs="Calibri"/>
                <w:b/>
                <w:sz w:val="16"/>
                <w:szCs w:val="16"/>
                <w:lang w:eastAsia="en-US"/>
              </w:rPr>
            </w:pPr>
          </w:p>
        </w:tc>
      </w:tr>
      <w:tr w:rsidR="00177109" w:rsidRPr="003C2B93" w:rsidTr="003962AB">
        <w:trPr>
          <w:trHeight w:val="2415"/>
          <w:jc w:val="center"/>
        </w:trPr>
        <w:tc>
          <w:tcPr>
            <w:tcW w:w="3197" w:type="dxa"/>
            <w:vMerge/>
            <w:vAlign w:val="center"/>
          </w:tcPr>
          <w:p w:rsidR="00177109" w:rsidRPr="003C2B93" w:rsidRDefault="00177109" w:rsidP="003C2B93">
            <w:pPr>
              <w:jc w:val="both"/>
              <w:rPr>
                <w:rFonts w:ascii="Calibri" w:hAnsi="Calibri" w:cs="Calibri"/>
                <w:sz w:val="16"/>
                <w:szCs w:val="16"/>
                <w:lang w:eastAsia="en-US"/>
              </w:rPr>
            </w:pPr>
          </w:p>
        </w:tc>
        <w:tc>
          <w:tcPr>
            <w:tcW w:w="3421" w:type="dxa"/>
            <w:vMerge/>
            <w:vAlign w:val="center"/>
          </w:tcPr>
          <w:p w:rsidR="00177109" w:rsidRPr="003C2B93" w:rsidRDefault="00177109" w:rsidP="003C2B93">
            <w:pPr>
              <w:jc w:val="both"/>
              <w:rPr>
                <w:rFonts w:ascii="Calibri" w:hAnsi="Calibri" w:cs="Calibri"/>
                <w:sz w:val="16"/>
                <w:szCs w:val="16"/>
                <w:lang w:eastAsia="en-US"/>
              </w:rPr>
            </w:pPr>
          </w:p>
        </w:tc>
        <w:tc>
          <w:tcPr>
            <w:tcW w:w="3359" w:type="dxa"/>
            <w:vMerge/>
            <w:vAlign w:val="center"/>
          </w:tcPr>
          <w:p w:rsidR="00177109" w:rsidRPr="003C2B93" w:rsidRDefault="00177109" w:rsidP="003C2B93">
            <w:pPr>
              <w:jc w:val="both"/>
              <w:rPr>
                <w:rFonts w:ascii="Calibri" w:hAnsi="Calibri" w:cs="Calibri"/>
                <w:sz w:val="16"/>
                <w:szCs w:val="16"/>
                <w:lang w:eastAsia="en-US"/>
              </w:rPr>
            </w:pPr>
          </w:p>
        </w:tc>
        <w:tc>
          <w:tcPr>
            <w:tcW w:w="2217" w:type="dxa"/>
            <w:vMerge/>
            <w:vAlign w:val="center"/>
          </w:tcPr>
          <w:p w:rsidR="00177109" w:rsidRPr="003C2B93" w:rsidRDefault="00177109" w:rsidP="003C2B93">
            <w:pPr>
              <w:jc w:val="both"/>
              <w:rPr>
                <w:rFonts w:ascii="Calibri" w:hAnsi="Calibri" w:cs="Calibri"/>
                <w:sz w:val="16"/>
                <w:szCs w:val="16"/>
                <w:lang w:eastAsia="en-US"/>
              </w:rPr>
            </w:pPr>
          </w:p>
        </w:tc>
        <w:tc>
          <w:tcPr>
            <w:tcW w:w="3151" w:type="dxa"/>
            <w:vAlign w:val="center"/>
          </w:tcPr>
          <w:p w:rsidR="00177109" w:rsidRPr="003C2B93" w:rsidRDefault="00177109" w:rsidP="003C2B93">
            <w:pPr>
              <w:spacing w:line="276" w:lineRule="auto"/>
              <w:jc w:val="both"/>
              <w:rPr>
                <w:rFonts w:ascii="Calibri" w:hAnsi="Calibri" w:cs="Calibri"/>
                <w:sz w:val="16"/>
                <w:szCs w:val="16"/>
                <w:lang w:eastAsia="en-US"/>
              </w:rPr>
            </w:pPr>
          </w:p>
        </w:tc>
      </w:tr>
    </w:tbl>
    <w:p w:rsidR="00177109" w:rsidRDefault="00177109">
      <w:pPr>
        <w:spacing w:after="200" w:line="276" w:lineRule="auto"/>
        <w:rPr>
          <w:rFonts w:ascii="Calibri" w:hAnsi="Calibri" w:cs="Calibri"/>
          <w:sz w:val="16"/>
          <w:szCs w:val="16"/>
        </w:rPr>
      </w:pPr>
      <w:r>
        <w:rPr>
          <w:rFonts w:ascii="Calibri" w:hAnsi="Calibri" w:cs="Calibri"/>
          <w:sz w:val="16"/>
          <w:szCs w:val="16"/>
        </w:rPr>
        <w:lastRenderedPageBreak/>
        <w:br w:type="page"/>
      </w:r>
    </w:p>
    <w:p w:rsidR="00177109" w:rsidRPr="003C2B93" w:rsidRDefault="00177109" w:rsidP="003C2B93">
      <w:pPr>
        <w:spacing w:after="200" w:line="276" w:lineRule="auto"/>
        <w:jc w:val="both"/>
        <w:rPr>
          <w:rFonts w:ascii="Calibri" w:hAnsi="Calibri" w:cs="Calibri"/>
          <w:sz w:val="16"/>
          <w:szCs w:val="16"/>
        </w:rPr>
      </w:pP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Familia Profesional: Electricidad y Electrónica</w:t>
      </w:r>
    </w:p>
    <w:p w:rsidR="00177109" w:rsidRPr="00355364" w:rsidRDefault="00177109" w:rsidP="00355364">
      <w:pPr>
        <w:rPr>
          <w:rFonts w:ascii="Arial" w:hAnsi="Arial" w:cs="Arial"/>
          <w:b/>
          <w:sz w:val="16"/>
          <w:szCs w:val="16"/>
        </w:rPr>
      </w:pPr>
      <w:r w:rsidRPr="003C2B93">
        <w:rPr>
          <w:rFonts w:ascii="Calibri" w:hAnsi="Calibri" w:cs="Calibri"/>
          <w:b/>
          <w:sz w:val="16"/>
          <w:szCs w:val="16"/>
        </w:rPr>
        <w:t xml:space="preserve">Certificado de Profesionalidad: Montaje y Mantenimiento de Instalaciones Eléctricas de Baja </w:t>
      </w:r>
      <w:r w:rsidRPr="00355364">
        <w:rPr>
          <w:rFonts w:ascii="Calibri" w:hAnsi="Calibri" w:cs="Calibri"/>
          <w:b/>
          <w:sz w:val="16"/>
          <w:szCs w:val="16"/>
        </w:rPr>
        <w:t>Tensión</w:t>
      </w:r>
      <w:r w:rsidRPr="00355364">
        <w:rPr>
          <w:rFonts w:ascii="Arial" w:hAnsi="Arial" w:cs="Arial"/>
          <w:b/>
          <w:sz w:val="16"/>
          <w:szCs w:val="16"/>
        </w:rPr>
        <w:t xml:space="preserve"> (ELE257_2)</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 xml:space="preserve">Especialidad: Energía </w:t>
      </w:r>
      <w:r>
        <w:rPr>
          <w:rFonts w:ascii="Calibri" w:hAnsi="Calibri" w:cs="Calibri"/>
          <w:b/>
          <w:sz w:val="16"/>
          <w:szCs w:val="16"/>
        </w:rPr>
        <w:t xml:space="preserve"> Solar </w:t>
      </w:r>
      <w:r w:rsidRPr="003C2B93">
        <w:rPr>
          <w:rFonts w:ascii="Calibri" w:hAnsi="Calibri" w:cs="Calibri"/>
          <w:b/>
          <w:sz w:val="16"/>
          <w:szCs w:val="16"/>
        </w:rPr>
        <w:t>Fotovoltaica</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Módulo: Instalaciones Eléctricas Automatizadas e Instalaciones de Automatismos.</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Unidad de Competencia: Montar y Mantener Instalaciones de Automatismos en el Entorno de Viviendas y Pequeña industria</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Nivel de cualificación: 2</w:t>
      </w:r>
    </w:p>
    <w:p w:rsidR="00177109" w:rsidRPr="003C2B93" w:rsidRDefault="00177109" w:rsidP="003C2B93">
      <w:pPr>
        <w:jc w:val="both"/>
        <w:rPr>
          <w:rFonts w:ascii="Calibri" w:hAnsi="Calibri" w:cs="Calibri"/>
          <w:b/>
          <w:sz w:val="16"/>
          <w:szCs w:val="16"/>
        </w:rPr>
      </w:pPr>
    </w:p>
    <w:tbl>
      <w:tblPr>
        <w:tblW w:w="1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3421"/>
        <w:gridCol w:w="3359"/>
        <w:gridCol w:w="2217"/>
        <w:gridCol w:w="3151"/>
      </w:tblGrid>
      <w:tr w:rsidR="00177109" w:rsidRPr="003C2B93" w:rsidTr="003962AB">
        <w:trPr>
          <w:trHeight w:val="529"/>
          <w:jc w:val="center"/>
        </w:trPr>
        <w:tc>
          <w:tcPr>
            <w:tcW w:w="15345" w:type="dxa"/>
            <w:gridSpan w:val="5"/>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PROGRAMACIÓN POR COMPETENCIAS</w:t>
            </w:r>
          </w:p>
        </w:tc>
      </w:tr>
      <w:tr w:rsidR="00177109" w:rsidRPr="003C2B93" w:rsidTr="003962AB">
        <w:trPr>
          <w:trHeight w:val="702"/>
          <w:jc w:val="center"/>
        </w:trPr>
        <w:tc>
          <w:tcPr>
            <w:tcW w:w="319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CONTENIDOS ASOCIADOS</w:t>
            </w:r>
          </w:p>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¿Qué tiene que saber?</w:t>
            </w:r>
          </w:p>
        </w:tc>
        <w:tc>
          <w:tcPr>
            <w:tcW w:w="342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INDICADORES / CRITERIOS DE REALIZACIÓN</w:t>
            </w:r>
          </w:p>
        </w:tc>
        <w:tc>
          <w:tcPr>
            <w:tcW w:w="3359"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CRITERIOS DE EVALUACIÓN / EVIDENCIAS DE DESEMPEÑO</w:t>
            </w:r>
          </w:p>
        </w:tc>
        <w:tc>
          <w:tcPr>
            <w:tcW w:w="221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ORIENTACIONES METODOLÓGICAS</w:t>
            </w:r>
          </w:p>
        </w:tc>
        <w:tc>
          <w:tcPr>
            <w:tcW w:w="315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TEMPORALIZACIÓN</w:t>
            </w:r>
          </w:p>
        </w:tc>
      </w:tr>
      <w:tr w:rsidR="00177109" w:rsidRPr="003C2B93" w:rsidTr="003962AB">
        <w:trPr>
          <w:trHeight w:val="378"/>
          <w:jc w:val="center"/>
        </w:trPr>
        <w:tc>
          <w:tcPr>
            <w:tcW w:w="3197" w:type="dxa"/>
            <w:vMerge w:val="restart"/>
            <w:vAlign w:val="center"/>
          </w:tcPr>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sz w:val="16"/>
                <w:szCs w:val="16"/>
                <w:lang w:eastAsia="en-US"/>
              </w:rPr>
              <w:t xml:space="preserve"> </w:t>
            </w:r>
            <w:r w:rsidRPr="003C2B93">
              <w:rPr>
                <w:rFonts w:ascii="Calibri" w:hAnsi="Calibri" w:cs="Calibri"/>
                <w:b/>
                <w:sz w:val="16"/>
                <w:szCs w:val="16"/>
                <w:lang w:eastAsia="en-US"/>
              </w:rPr>
              <w:t>Instalaciones electrotécnicas automatizadas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Instalaciones demóticas en viviendas: Áreas de aplicación: gestión técnica de energía, confortabilidad y seguridad, entre otros. Arquitecturas de control: centralizado y distribuido. Elementos que componen las Instalaciones: sensores, actuadores, dispositivos de control y elementos auxiliares. Tipos y características. Sistemas de comunicación (Bus a dos hilos y corrientes portadoras, entre otros). Tipos y características. Instalaciones de automatismos: Aplicaciones típicas: puertas automáticas y arranque de motores, entre otros. Tipos de sensores. Características y aplicaciones. Actuadores: relés, solenoides, motores eléctricos, electroválvulas. Control de potencia: arranque de motores (monofásicos y trifásicos, entre otros).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Protecciones contra cortocircuitos y sobrecargas. Arrancadores y variadores de velocidad electrónicos.</w:t>
            </w:r>
          </w:p>
          <w:p w:rsidR="00177109"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 xml:space="preserve"> </w:t>
            </w: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Representación y simbología de las instalaciones electrotécnicas automatizadas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Convencionalismos de representación. Simbología normalizada en las instalaciones </w:t>
            </w:r>
            <w:proofErr w:type="spellStart"/>
            <w:r w:rsidRPr="003C2B93">
              <w:rPr>
                <w:rFonts w:ascii="Calibri" w:hAnsi="Calibri" w:cs="Calibri"/>
                <w:sz w:val="16"/>
                <w:szCs w:val="16"/>
                <w:lang w:eastAsia="en-US"/>
              </w:rPr>
              <w:t>domóticas</w:t>
            </w:r>
            <w:proofErr w:type="spellEnd"/>
            <w:r w:rsidRPr="003C2B93">
              <w:rPr>
                <w:rFonts w:ascii="Calibri" w:hAnsi="Calibri" w:cs="Calibri"/>
                <w:sz w:val="16"/>
                <w:szCs w:val="16"/>
                <w:lang w:eastAsia="en-US"/>
              </w:rPr>
              <w:t xml:space="preserve"> y de automatismos. Planos y esquemas eléctricos normalizados. Tipología. Interpretación de esquemas eléctricos de las instalaciones </w:t>
            </w:r>
            <w:proofErr w:type="spellStart"/>
            <w:r w:rsidRPr="003C2B93">
              <w:rPr>
                <w:rFonts w:ascii="Calibri" w:hAnsi="Calibri" w:cs="Calibri"/>
                <w:sz w:val="16"/>
                <w:szCs w:val="16"/>
                <w:lang w:eastAsia="en-US"/>
              </w:rPr>
              <w:t>domóticas</w:t>
            </w:r>
            <w:proofErr w:type="spellEnd"/>
            <w:r w:rsidRPr="003C2B93">
              <w:rPr>
                <w:rFonts w:ascii="Calibri" w:hAnsi="Calibri" w:cs="Calibri"/>
                <w:sz w:val="16"/>
                <w:szCs w:val="16"/>
                <w:lang w:eastAsia="en-US"/>
              </w:rPr>
              <w:t>, de automatismos y de planos de edificios. Normativa y reglamentación.</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Medida en las instalaciones electrotécnicas automatizadas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Relaciones fundamentales entre las magnitudes eléctricas. Magnitudes eléctricas en: tensión, intensidad, resistencia y continuidad, potencia y aislamientos, entre otros. Transducción de las principales magnitudes físicas (temperatura, presión, velocidad e iluminación, entre otros). Instrumentos de medida: Tipología y características. Procedimientos de conexión. Procesos de medida. Medidas reglamentarias.</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Montaje de instalaciones electrotécnicas automatizadas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Emplazamiento y montaje de los elementos de las instalaciones </w:t>
            </w:r>
            <w:proofErr w:type="spellStart"/>
            <w:r w:rsidRPr="003C2B93">
              <w:rPr>
                <w:rFonts w:ascii="Calibri" w:hAnsi="Calibri" w:cs="Calibri"/>
                <w:sz w:val="16"/>
                <w:szCs w:val="16"/>
                <w:lang w:eastAsia="en-US"/>
              </w:rPr>
              <w:t>domóticas</w:t>
            </w:r>
            <w:proofErr w:type="spellEnd"/>
            <w:r w:rsidRPr="003C2B93">
              <w:rPr>
                <w:rFonts w:ascii="Calibri" w:hAnsi="Calibri" w:cs="Calibri"/>
                <w:sz w:val="16"/>
                <w:szCs w:val="16"/>
                <w:lang w:eastAsia="en-US"/>
              </w:rPr>
              <w:t xml:space="preserve"> en viviendas según el área de aplicación: Armarios y cuadros eléctricos, sensores y detectores, buses de comunicaciones, elementos de</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control</w:t>
            </w:r>
            <w:proofErr w:type="gramEnd"/>
            <w:r w:rsidRPr="003C2B93">
              <w:rPr>
                <w:rFonts w:ascii="Calibri" w:hAnsi="Calibri" w:cs="Calibri"/>
                <w:sz w:val="16"/>
                <w:szCs w:val="16"/>
                <w:lang w:eastAsia="en-US"/>
              </w:rPr>
              <w:t xml:space="preserve"> y actuadores, entre otros. Montaje de las instalaciones de automatismos. Circuitos de fuerza. Circuitos de control. Preparación, mecanizado y ejecución de: cuadros o envolventes, canalizaciones, cables, terminales, y conexionados. Medios y </w:t>
            </w:r>
            <w:proofErr w:type="gramStart"/>
            <w:r w:rsidRPr="003C2B93">
              <w:rPr>
                <w:rFonts w:ascii="Calibri" w:hAnsi="Calibri" w:cs="Calibri"/>
                <w:sz w:val="16"/>
                <w:szCs w:val="16"/>
                <w:lang w:eastAsia="en-US"/>
              </w:rPr>
              <w:t>equipos .</w:t>
            </w:r>
            <w:proofErr w:type="gramEnd"/>
            <w:r w:rsidRPr="003C2B93">
              <w:rPr>
                <w:rFonts w:ascii="Calibri" w:hAnsi="Calibri" w:cs="Calibri"/>
                <w:sz w:val="16"/>
                <w:szCs w:val="16"/>
                <w:lang w:eastAsia="en-US"/>
              </w:rPr>
              <w:t xml:space="preserve"> Programación de los elementos de control. Medios y equipos de seguridad. Prevención de accidentes. Normativa de seguridad eléctrica. Normativa y reglamentación.</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Mantenimiento y reparación de instalaciones electrotécnicas automatizadas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Averías tipo en las instalaciones automatizadas. Síntomas y efectos. Averías tipo en las instalaciones de automatismos. Síntomas y efectos. Diagnóstico y localización de averías (pruebas, medidas, procedimientos y elementos de seguridad) en instalaciones </w:t>
            </w:r>
            <w:proofErr w:type="spellStart"/>
            <w:r w:rsidRPr="003C2B93">
              <w:rPr>
                <w:rFonts w:ascii="Calibri" w:hAnsi="Calibri" w:cs="Calibri"/>
                <w:sz w:val="16"/>
                <w:szCs w:val="16"/>
                <w:lang w:eastAsia="en-US"/>
              </w:rPr>
              <w:t>domóticas</w:t>
            </w:r>
            <w:proofErr w:type="spellEnd"/>
            <w:r w:rsidRPr="003C2B93">
              <w:rPr>
                <w:rFonts w:ascii="Calibri" w:hAnsi="Calibri" w:cs="Calibri"/>
                <w:sz w:val="16"/>
                <w:szCs w:val="16"/>
                <w:lang w:eastAsia="en-US"/>
              </w:rPr>
              <w:t xml:space="preserve"> en viviendas e instalaciones de automatismos. Reparación de averías. Medidas de protección y seguridad.</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b/>
                <w:sz w:val="16"/>
                <w:szCs w:val="16"/>
                <w:lang w:eastAsia="en-US"/>
              </w:rPr>
            </w:pPr>
            <w:r w:rsidRPr="003C2B93">
              <w:rPr>
                <w:rFonts w:ascii="Calibri" w:hAnsi="Calibri" w:cs="Calibri"/>
                <w:b/>
                <w:sz w:val="16"/>
                <w:szCs w:val="16"/>
                <w:lang w:eastAsia="en-US"/>
              </w:rPr>
              <w:t>Documentación de las instalaciones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Memoria técnica, certificado de la instalación, instrucciones generales de uso y mantenimiento, entre otros. Elaboración de informes.</w:t>
            </w:r>
          </w:p>
          <w:p w:rsidR="00177109" w:rsidRPr="003C2B93" w:rsidRDefault="00177109" w:rsidP="003C2B93">
            <w:pPr>
              <w:spacing w:line="276" w:lineRule="auto"/>
              <w:ind w:left="21"/>
              <w:jc w:val="both"/>
              <w:rPr>
                <w:rFonts w:ascii="Calibri" w:hAnsi="Calibri" w:cs="Calibri"/>
                <w:sz w:val="16"/>
                <w:szCs w:val="16"/>
                <w:lang w:eastAsia="en-US"/>
              </w:rPr>
            </w:pPr>
            <w:r w:rsidRPr="003C2B93">
              <w:rPr>
                <w:rFonts w:ascii="Calibri" w:hAnsi="Calibri" w:cs="Calibri"/>
                <w:sz w:val="16"/>
                <w:szCs w:val="16"/>
                <w:lang w:eastAsia="en-US"/>
              </w:rPr>
              <w:t>.</w:t>
            </w:r>
          </w:p>
        </w:tc>
        <w:tc>
          <w:tcPr>
            <w:tcW w:w="3421" w:type="dxa"/>
            <w:vMerge w:val="restart"/>
            <w:vAlign w:val="center"/>
          </w:tcPr>
          <w:p w:rsidR="00177109" w:rsidRPr="003C2B93" w:rsidRDefault="00177109" w:rsidP="002941DC">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tipo de avería y coste de la reparación se recoge con precisión en el presupuesto.</w:t>
            </w:r>
          </w:p>
          <w:p w:rsidR="00177109" w:rsidRPr="003C2B93" w:rsidRDefault="00177109"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La sustitución del elemento deteriorado se realiza utilizando la secuencia de desmontaje y montaje </w:t>
            </w:r>
            <w:proofErr w:type="gramStart"/>
            <w:r w:rsidRPr="003C2B93">
              <w:rPr>
                <w:rFonts w:ascii="Calibri" w:hAnsi="Calibri" w:cs="Calibri"/>
                <w:sz w:val="16"/>
                <w:szCs w:val="16"/>
                <w:lang w:eastAsia="en-US"/>
              </w:rPr>
              <w:t>establecida</w:t>
            </w:r>
            <w:proofErr w:type="gramEnd"/>
            <w:r w:rsidRPr="003C2B93">
              <w:rPr>
                <w:rFonts w:ascii="Calibri" w:hAnsi="Calibri" w:cs="Calibri"/>
                <w:sz w:val="16"/>
                <w:szCs w:val="16"/>
                <w:lang w:eastAsia="en-US"/>
              </w:rPr>
              <w:t xml:space="preserve"> consiguiendo el restablecimiento de las condiciones de funcionamiento.</w:t>
            </w:r>
          </w:p>
          <w:p w:rsidR="00177109" w:rsidRPr="003C2B93" w:rsidRDefault="00177109"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 asegura la fiabilidad del contacto eléctrico.</w:t>
            </w:r>
          </w:p>
          <w:p w:rsidR="00177109" w:rsidRPr="003C2B93" w:rsidRDefault="00177109"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CC4260">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CC4260">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cableado de los conductores (cables y pletinas) y su conexión con los equipos y elementos:</w:t>
            </w:r>
          </w:p>
          <w:p w:rsidR="00177109" w:rsidRPr="003C2B93" w:rsidRDefault="00177109"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 ajusta a los esquemas.</w:t>
            </w:r>
          </w:p>
          <w:p w:rsidR="00177109" w:rsidRPr="003C2B93" w:rsidRDefault="00177109"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 conforman de acuerdo a la ubicación exacta</w:t>
            </w:r>
          </w:p>
          <w:p w:rsidR="00177109" w:rsidRPr="003C2B93" w:rsidRDefault="00177109"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 tratan los extremos para su conexión y se colocan los terminales.</w:t>
            </w:r>
          </w:p>
          <w:p w:rsidR="00177109" w:rsidRDefault="00177109"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 identi</w:t>
            </w:r>
            <w:r>
              <w:rPr>
                <w:rFonts w:ascii="Calibri" w:hAnsi="Calibri" w:cs="Calibri"/>
                <w:sz w:val="16"/>
                <w:szCs w:val="16"/>
                <w:lang w:eastAsia="en-US"/>
              </w:rPr>
              <w:t>fican de acuerdo a los planos y esquemas eléctricos normalizados.</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Default="00177109" w:rsidP="002941DC">
            <w:pPr>
              <w:autoSpaceDE w:val="0"/>
              <w:autoSpaceDN w:val="0"/>
              <w:adjustRightInd w:val="0"/>
              <w:jc w:val="both"/>
              <w:rPr>
                <w:rFonts w:ascii="Calibri" w:hAnsi="Calibri" w:cs="Calibri"/>
                <w:sz w:val="16"/>
                <w:szCs w:val="16"/>
                <w:lang w:eastAsia="en-US"/>
              </w:rPr>
            </w:pPr>
          </w:p>
          <w:p w:rsidR="00177109" w:rsidRPr="003C2B93" w:rsidRDefault="00177109"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programa de control se introduce en el controlador programable con los parámetros que den respuesta a las óptimas condiciones de funcionamiento, utilizando el equipo adecuado.</w:t>
            </w:r>
          </w:p>
          <w:p w:rsidR="00177109" w:rsidRPr="003C2B93" w:rsidRDefault="00177109"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Las pruebas funcionales se realizan utilizando el protocolo previsto y dando respuesta a las condiciones de funcionamiento.</w:t>
            </w:r>
          </w:p>
          <w:p w:rsidR="00177109" w:rsidRPr="003C2B93" w:rsidRDefault="00177109" w:rsidP="002941DC">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Los medios técnicos y las herramientas se emplean según los requerimientos de cada intervención.</w:t>
            </w: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Pr="003C2B93" w:rsidRDefault="00177109"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plan de montaje y secuencia de las operaciones de mecanizado se realizan dando respuesta a los croquis y planos del cuadro.</w:t>
            </w:r>
          </w:p>
          <w:p w:rsidR="00177109" w:rsidRPr="003C2B93" w:rsidRDefault="00177109"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material seleccionado (perfiles, envolventes y cuadros, entre otros) se ajusta a las especificaciones del proyecto y al plan de montaje.</w:t>
            </w:r>
          </w:p>
          <w:p w:rsidR="00177109" w:rsidRPr="003C2B93" w:rsidRDefault="00177109"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 distribución y el trazado de ubicación de los elementos de sujeción, perfiles y canalizaciones en el interior de la envolvente se realiza respondiendo a los planos de implantación.</w:t>
            </w:r>
          </w:p>
          <w:p w:rsidR="00177109" w:rsidRPr="003C2B93" w:rsidRDefault="00177109"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mecanizado de la placa de montaje, perfiles y envolventes, entre otros se ajusta a los datos de los planos y a la secuencia de operaciones.</w:t>
            </w:r>
          </w:p>
          <w:p w:rsidR="00177109" w:rsidRPr="003C2B93" w:rsidRDefault="00177109"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Las herramientas, medios técnicos y de seguridad, se emplean según los requerimientos de cada intervención.</w:t>
            </w:r>
          </w:p>
          <w:p w:rsidR="00177109" w:rsidRPr="003C2B93" w:rsidRDefault="00177109"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 trabajo desarrollado y las modificaciones introducidas se recogen en el informe de montaje</w:t>
            </w:r>
          </w:p>
          <w:p w:rsidR="00177109" w:rsidRPr="003C2B93" w:rsidRDefault="00177109"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Los elementos que conforman los circuitos de maniobra, control y protección de dispositivos electrotécnicos se ajustan a las especificaciones del proyecto y al plan de montaje.</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Pr="003C2B93" w:rsidRDefault="00177109" w:rsidP="005D180A">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La</w:t>
            </w:r>
            <w:r w:rsidRPr="003C2B93">
              <w:rPr>
                <w:rFonts w:ascii="Calibri" w:hAnsi="Calibri" w:cs="Calibri"/>
                <w:sz w:val="16"/>
                <w:szCs w:val="16"/>
                <w:lang w:eastAsia="en-US"/>
              </w:rPr>
              <w:t xml:space="preserve"> ubicación de actuadores electromecánicos, motores eléctricos, sensores y detectores de tipo electrotécnico se realiza cumpliendo con los requisitos del proyecto, la función a realizar y teniendo en cuenta el acceso para el mantenimiento.</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3C2B93">
            <w:pPr>
              <w:autoSpaceDE w:val="0"/>
              <w:autoSpaceDN w:val="0"/>
              <w:adjustRightInd w:val="0"/>
              <w:jc w:val="both"/>
              <w:rPr>
                <w:rFonts w:ascii="Calibri" w:hAnsi="Calibri" w:cs="Calibri"/>
                <w:b/>
                <w:bCs/>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Pr="003C2B93" w:rsidRDefault="00177109"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trabajo desarrollado y las modificaciones introducidas se recogen en el informe de montaje</w:t>
            </w:r>
            <w:r>
              <w:rPr>
                <w:rFonts w:ascii="Calibri" w:hAnsi="Calibri" w:cs="Calibri"/>
                <w:sz w:val="16"/>
                <w:szCs w:val="16"/>
                <w:lang w:eastAsia="en-US"/>
              </w:rPr>
              <w:t>.</w:t>
            </w:r>
          </w:p>
          <w:p w:rsidR="00177109" w:rsidRPr="003C2B93" w:rsidRDefault="00177109" w:rsidP="003C2B93">
            <w:pPr>
              <w:autoSpaceDE w:val="0"/>
              <w:autoSpaceDN w:val="0"/>
              <w:adjustRightInd w:val="0"/>
              <w:jc w:val="both"/>
              <w:rPr>
                <w:rFonts w:ascii="Calibri" w:hAnsi="Calibri" w:cs="Calibri"/>
                <w:b/>
                <w:bCs/>
                <w:sz w:val="16"/>
                <w:szCs w:val="16"/>
                <w:lang w:eastAsia="en-US"/>
              </w:rPr>
            </w:pPr>
          </w:p>
        </w:tc>
        <w:tc>
          <w:tcPr>
            <w:tcW w:w="3359" w:type="dxa"/>
            <w:vMerge w:val="restart"/>
            <w:vAlign w:val="center"/>
          </w:tcPr>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lastRenderedPageBreak/>
              <w:t>- Relacionar los elementos (sensores, detectores, dispositivos de control, actuadores y motores, entre otros) de que constan la instalación automatizada con la función que realiza y sus aplicaciones.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Enumerar los elementos que integran una instalación automatizada y una instalación de automatismo eléctrico (control de motores y puertas, entre otros) comparando sus características y condiciones funcionales.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Elegir el lugar de emplazamiento de los elementos de la instalación en función de las áreas de aplicación y utilizando la simbología adecuada, a partir de los planos de edificación.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A partir del esquema eléctrico de control de un motor (puerta automática y sistema de riego, entre otros):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los símbolos de los elementos que conforman el automatismo con el elemento real.</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Interpretar el esquema describiendo el funcionamiento.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 una instalación a escala de una instalación automatizada y una instalación de automatismo eléctrico, caracterizadas con la documentación técnica: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equipos y elementos que la configuran, interpretando la documentación técnica y relacionando los componentes</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reales</w:t>
            </w:r>
            <w:proofErr w:type="gramEnd"/>
            <w:r w:rsidRPr="003C2B93">
              <w:rPr>
                <w:rFonts w:ascii="Calibri" w:hAnsi="Calibri" w:cs="Calibri"/>
                <w:sz w:val="16"/>
                <w:szCs w:val="16"/>
                <w:lang w:eastAsia="en-US"/>
              </w:rPr>
              <w:t xml:space="preserve"> con los símbolos que aparecen en los esquemas.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el funcionamiento de la instalación en función de los elementos que componen cada circuito, utilizando los esquemas eléctricos y comprobándolo mediante el análisis funcional de la instalación.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Verificar que los sensores y actuadores, entre otros, que conforman la instalación cumplen los requerimientos establecidos en la documentación de la misma.</w:t>
            </w:r>
          </w:p>
          <w:p w:rsidR="00177109" w:rsidRPr="003C2B93" w:rsidRDefault="00177109"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Determinar la variación que se produce en el funcionamiento de la instalación suponiendo modificaciones en los parámetros de los elementos y comprobándolo funcionalmente sobre la instalación.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Seleccionar las herramientas y el equipo necesario para la realización del montaje.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Mecanizar las placas de montaje y vías de sujeción, entre otros, en las condiciones de calidad y seguridad establecidas.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Montar el equipo de control y los elementos de protección y maniobra siguiendo las instrucciones del fabricante.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Conexionar los diferentes elementos siguiendo las instrucciones del fabricante, asegurando la fiabilidad de las conexiones y consiguiendo la estética adecuada.</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Introducir el programa, y parámetros en el elemento de control de acuerdo a las especificaciones dadas y al manual del fabricante utilizando los medios apropiados.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Comprobar la secuencia y condiciones de funcionamiento establecidas.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informe de las actividades desarrolladas y resultados obtenidos.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 un montaje de una instalación automatizada con varias áreas de aplicación y un automatismo eléctrico, a partir de la documentación técnica.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espacios por los que discurre la instalación y los elementos que la componen (canalizaciones, cableado, sensores y actuadores, entre otros).</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Detectar las posibles dificultades de montaje </w:t>
            </w: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CC4260">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En un supuesto de la configuración y construcción de un cuadro o armario eléctrico para control de dispositivos automatizados, a partir del esquema:</w:t>
            </w:r>
          </w:p>
          <w:p w:rsidR="00177109" w:rsidRPr="003C2B93" w:rsidRDefault="00177109" w:rsidP="00CC4260">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elementos que integran el esquema y sus características eléctricas.</w:t>
            </w:r>
          </w:p>
          <w:p w:rsidR="00177109" w:rsidRPr="003C2B93" w:rsidRDefault="00177109" w:rsidP="00CC4260">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Seleccionar los elementos a partir de catálogos.</w:t>
            </w:r>
          </w:p>
          <w:p w:rsidR="00177109" w:rsidRPr="003C2B93" w:rsidRDefault="00177109" w:rsidP="00CC4260">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Dibujar el croquis de distribución de elementos racionalizando su ubicación.</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En un montaje de una instalación automatizada, con varias áreas de aplicación y un automatismo eléctrico, a partir de la documentación técnica. </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Introducir los valores de consigna (parámetros de funcionamiento) en el elemento de control de acuerdo a las especificaciones funcionales de la instalación.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Verificar que el funcionamiento de la instalación responde al programa de control y a las especificaciones dadas para cada subsistema de la instalación.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informe de las actividades desarrolladas y resultados obtenidos, estructurándolo de forma adecuada.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las características de las averías típicas de las instalaciones automatizadas con el elemento implicado en la disfunción.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las características de las averías típicas de los automatismos eléctricos con el elemento implicado en la disfunción.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En el diagnóstico, localización y reparación de averías reales o provocadas en una instalación automatizada o un automatismo eléctrico (simulada o construida a escala):</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w:t>
            </w: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Indicar el proceso utilizado para el diagnóstico y localización de las averías tipo.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Relacionar técnicas y medios específicos con el tipo de avería.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Identificar los síntomas de la avería relacionándola con los efectos que produce en la instalación.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plan de intervención para la detección de la causa o causas de la avería.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Localizar el elemento o componente causante de la avería, aplicando los procedimientos requeridos.</w:t>
            </w:r>
          </w:p>
          <w:p w:rsidR="00177109" w:rsidRPr="003C2B93" w:rsidRDefault="00177109"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En un montaje de una instalación automatizada, con varias áreas de aplicación y un automatismo eléctrico, a partir de la documentación técnica.</w:t>
            </w:r>
          </w:p>
          <w:p w:rsidR="00177109" w:rsidRPr="003C2B93" w:rsidRDefault="00177109"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Montar canalizaciones y tubos aplicando las técnicas adecuadas en cada caso y consiguiendo la estética adecuada.</w:t>
            </w:r>
          </w:p>
          <w:p w:rsidR="00177109" w:rsidRPr="003C2B93" w:rsidRDefault="00177109"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Tender el cableado en las canalizaciones sin merma de sus características, evitando el cruzamiento y etiquetándolo de forma inconfundible.</w:t>
            </w:r>
          </w:p>
          <w:p w:rsidR="00177109" w:rsidRDefault="00177109"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D7564E">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Default="00177109" w:rsidP="005D180A">
            <w:pPr>
              <w:autoSpaceDE w:val="0"/>
              <w:autoSpaceDN w:val="0"/>
              <w:adjustRightInd w:val="0"/>
              <w:jc w:val="both"/>
              <w:rPr>
                <w:rFonts w:ascii="Calibri" w:hAnsi="Calibri" w:cs="Calibri"/>
                <w:sz w:val="16"/>
                <w:szCs w:val="16"/>
                <w:lang w:eastAsia="en-US"/>
              </w:rPr>
            </w:pPr>
          </w:p>
          <w:p w:rsidR="00177109" w:rsidRPr="003C2B93" w:rsidRDefault="00177109" w:rsidP="005D180A">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E</w:t>
            </w:r>
            <w:r w:rsidRPr="003C2B93">
              <w:rPr>
                <w:rFonts w:ascii="Calibri" w:hAnsi="Calibri" w:cs="Calibri"/>
                <w:sz w:val="16"/>
                <w:szCs w:val="16"/>
                <w:lang w:eastAsia="en-US"/>
              </w:rPr>
              <w:t>laborar un informe de las actividades desarrolladas y resultados obtenidos.</w:t>
            </w:r>
          </w:p>
          <w:p w:rsidR="00177109" w:rsidRPr="003C2B93" w:rsidRDefault="00177109" w:rsidP="005D180A">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un presupuesto teniendo en cuenta los precios de los materiales obtenidos de catálogos comerciales, estimación de tiempo a emplear y los impuestos de aplicación.</w:t>
            </w:r>
          </w:p>
          <w:p w:rsidR="00177109" w:rsidRPr="003C2B93" w:rsidRDefault="00177109"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Elaborar un informe de las actividades desarrolladas y resultados obtenidos.</w:t>
            </w:r>
          </w:p>
          <w:p w:rsidR="00177109" w:rsidRPr="003C2B93" w:rsidRDefault="00177109"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 Elaborar el esquema que responda a las condiciones óptimas de funcionamiento empleando la simbología y convencionalismos de representación, dadas las especificaciones de la instalación </w:t>
            </w:r>
            <w:proofErr w:type="spellStart"/>
            <w:r w:rsidRPr="003C2B93">
              <w:rPr>
                <w:rFonts w:ascii="Calibri" w:hAnsi="Calibri" w:cs="Calibri"/>
                <w:sz w:val="16"/>
                <w:szCs w:val="16"/>
                <w:lang w:eastAsia="en-US"/>
              </w:rPr>
              <w:t>domótica</w:t>
            </w:r>
            <w:proofErr w:type="spellEnd"/>
            <w:r w:rsidRPr="003C2B93">
              <w:rPr>
                <w:rFonts w:ascii="Calibri" w:hAnsi="Calibri" w:cs="Calibri"/>
                <w:sz w:val="16"/>
                <w:szCs w:val="16"/>
                <w:lang w:eastAsia="en-US"/>
              </w:rPr>
              <w:t xml:space="preserve"> de una vivienda o de la instalación de un automatismo eléctrico.</w:t>
            </w:r>
          </w:p>
          <w:p w:rsidR="00177109" w:rsidRPr="003C2B93" w:rsidRDefault="00177109" w:rsidP="00D7564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Elaborar programas de control automático de una sencilla instalación automatizada y de un sencillo automatismo eléctrico</w:t>
            </w:r>
          </w:p>
        </w:tc>
        <w:tc>
          <w:tcPr>
            <w:tcW w:w="2217" w:type="dxa"/>
            <w:vMerge w:val="restart"/>
            <w:vAlign w:val="center"/>
          </w:tcPr>
          <w:p w:rsidR="00177109" w:rsidRPr="003C2B93" w:rsidRDefault="00177109" w:rsidP="00AC4715">
            <w:pPr>
              <w:spacing w:line="276" w:lineRule="auto"/>
              <w:ind w:left="128"/>
              <w:jc w:val="both"/>
              <w:rPr>
                <w:rFonts w:ascii="Calibri" w:hAnsi="Calibri" w:cs="Calibri"/>
                <w:sz w:val="16"/>
                <w:szCs w:val="16"/>
                <w:lang w:eastAsia="en-US"/>
              </w:rPr>
            </w:pPr>
            <w:r>
              <w:rPr>
                <w:rFonts w:ascii="Calibri" w:hAnsi="Calibri" w:cs="Calibri"/>
                <w:sz w:val="16"/>
                <w:szCs w:val="16"/>
                <w:lang w:eastAsia="en-US"/>
              </w:rPr>
              <w:lastRenderedPageBreak/>
              <w:t xml:space="preserve">La metodología se basará en fomentar el aprendizaje práctico ajustados a las necesidades de cada alumno/a-trabajador/a. Se favorecerá un aprendizaje progresivo, partiendo  lo que se domina hasta alcanzar las competencias especificas definidas en los criterios de evaluación. Se potenciará un aprendizaje variado, mediante la utilización de diferentes técnicas y recursos y la variación de actividades prácticas. Se particularizará el proceso de aprendizaje, acercándolo a la individualización metodológica demanda por la especificada de cada perfil profesional. Se desarrollará el proceso de aprendizaje de </w:t>
            </w:r>
            <w:r>
              <w:rPr>
                <w:rFonts w:ascii="Calibri" w:hAnsi="Calibri" w:cs="Calibri"/>
                <w:sz w:val="16"/>
                <w:szCs w:val="16"/>
                <w:lang w:eastAsia="en-US"/>
              </w:rPr>
              <w:lastRenderedPageBreak/>
              <w:t>forma grupal, validando la acumulación de experiencias individuales y colectivas así como los diferentes puntos de vista ante determinados planteamientos.</w:t>
            </w:r>
          </w:p>
        </w:tc>
        <w:tc>
          <w:tcPr>
            <w:tcW w:w="3151" w:type="dxa"/>
            <w:vAlign w:val="center"/>
          </w:tcPr>
          <w:p w:rsidR="00177109" w:rsidRDefault="00177109" w:rsidP="00041F8F">
            <w:pPr>
              <w:jc w:val="center"/>
              <w:rPr>
                <w:b/>
                <w:sz w:val="16"/>
                <w:szCs w:val="16"/>
                <w:lang w:val="es-ES_tradnl"/>
              </w:rPr>
            </w:pPr>
          </w:p>
          <w:p w:rsidR="00177109" w:rsidRDefault="00177109" w:rsidP="003309F0">
            <w:pPr>
              <w:jc w:val="center"/>
              <w:rPr>
                <w:b/>
                <w:sz w:val="16"/>
                <w:szCs w:val="16"/>
                <w:lang w:val="es-ES_tradnl"/>
              </w:rPr>
            </w:pPr>
            <w:r>
              <w:rPr>
                <w:b/>
                <w:sz w:val="16"/>
                <w:szCs w:val="16"/>
                <w:lang w:val="es-ES_tradnl"/>
              </w:rPr>
              <w:t>210 Horas</w:t>
            </w:r>
          </w:p>
          <w:p w:rsidR="00177109" w:rsidRPr="00E8329D" w:rsidRDefault="00177109" w:rsidP="003309F0">
            <w:pPr>
              <w:jc w:val="center"/>
              <w:rPr>
                <w:b/>
                <w:sz w:val="16"/>
                <w:szCs w:val="16"/>
                <w:lang w:val="es-ES_tradnl"/>
              </w:rPr>
            </w:pPr>
          </w:p>
          <w:p w:rsidR="00177109" w:rsidRPr="00E8329D" w:rsidRDefault="00177109" w:rsidP="003309F0">
            <w:pPr>
              <w:jc w:val="center"/>
              <w:rPr>
                <w:b/>
                <w:sz w:val="16"/>
                <w:szCs w:val="16"/>
                <w:lang w:val="es-ES_tradnl"/>
              </w:rPr>
            </w:pPr>
            <w:r w:rsidRPr="00E8329D">
              <w:rPr>
                <w:b/>
                <w:sz w:val="16"/>
                <w:szCs w:val="16"/>
                <w:lang w:val="es-ES_tradnl"/>
              </w:rPr>
              <w:t>( entre 6 semanas y 7 semanas)</w:t>
            </w:r>
          </w:p>
          <w:p w:rsidR="00177109" w:rsidRPr="00E8329D" w:rsidRDefault="00177109" w:rsidP="003309F0">
            <w:pPr>
              <w:jc w:val="center"/>
              <w:rPr>
                <w:b/>
                <w:sz w:val="16"/>
                <w:szCs w:val="16"/>
                <w:lang w:val="es-ES_tradnl"/>
              </w:rPr>
            </w:pPr>
          </w:p>
          <w:p w:rsidR="00177109" w:rsidRPr="004A7361" w:rsidRDefault="00177109" w:rsidP="003309F0">
            <w:pPr>
              <w:spacing w:line="276" w:lineRule="auto"/>
              <w:jc w:val="center"/>
              <w:rPr>
                <w:rFonts w:ascii="Calibri" w:hAnsi="Calibri" w:cs="Calibri"/>
                <w:b/>
                <w:sz w:val="16"/>
                <w:szCs w:val="16"/>
                <w:lang w:eastAsia="en-US"/>
              </w:rPr>
            </w:pPr>
            <w:r w:rsidRPr="004A7361">
              <w:rPr>
                <w:rFonts w:ascii="Calibri" w:hAnsi="Calibri" w:cs="Calibri"/>
                <w:b/>
                <w:sz w:val="16"/>
                <w:szCs w:val="16"/>
                <w:lang w:eastAsia="en-US"/>
              </w:rPr>
              <w:t>1ª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5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278"/>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p w:rsidR="00177109" w:rsidRPr="00CD6ECC" w:rsidRDefault="00177109" w:rsidP="00CD6ECC">
                  <w:pPr>
                    <w:spacing w:line="276" w:lineRule="auto"/>
                    <w:jc w:val="both"/>
                    <w:rPr>
                      <w:rFonts w:ascii="Calibri" w:hAnsi="Calibri" w:cs="Calibri"/>
                      <w:b/>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lang w:eastAsia="en-US"/>
                    </w:rPr>
                  </w:pPr>
                </w:p>
              </w:tc>
            </w:tr>
          </w:tbl>
          <w:p w:rsidR="00177109" w:rsidRPr="004A7361" w:rsidRDefault="00177109"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2</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3309F0">
            <w:pPr>
              <w:spacing w:line="276" w:lineRule="auto"/>
              <w:jc w:val="both"/>
              <w:rPr>
                <w:rFonts w:ascii="Calibri" w:hAnsi="Calibri" w:cs="Calibri"/>
                <w:b/>
                <w:sz w:val="16"/>
                <w:szCs w:val="16"/>
                <w:lang w:eastAsia="en-US"/>
              </w:rPr>
            </w:pPr>
          </w:p>
          <w:p w:rsidR="00177109" w:rsidRPr="004A7361" w:rsidRDefault="00177109"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3</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3309F0">
            <w:pPr>
              <w:spacing w:line="276" w:lineRule="auto"/>
              <w:jc w:val="both"/>
              <w:rPr>
                <w:rFonts w:ascii="Calibri" w:hAnsi="Calibri" w:cs="Calibri"/>
                <w:b/>
                <w:sz w:val="16"/>
                <w:szCs w:val="16"/>
                <w:lang w:eastAsia="en-US"/>
              </w:rPr>
            </w:pPr>
          </w:p>
          <w:p w:rsidR="00177109" w:rsidRPr="004A7361" w:rsidRDefault="00177109" w:rsidP="003309F0">
            <w:pPr>
              <w:spacing w:line="276" w:lineRule="auto"/>
              <w:jc w:val="center"/>
              <w:rPr>
                <w:rFonts w:ascii="Calibri" w:hAnsi="Calibri" w:cs="Calibri"/>
                <w:b/>
                <w:sz w:val="16"/>
                <w:szCs w:val="16"/>
                <w:lang w:eastAsia="en-US"/>
              </w:rPr>
            </w:pPr>
            <w:r>
              <w:rPr>
                <w:rFonts w:ascii="Calibri" w:hAnsi="Calibri" w:cs="Calibri"/>
                <w:b/>
                <w:sz w:val="16"/>
                <w:szCs w:val="16"/>
                <w:lang w:eastAsia="en-US"/>
              </w:rPr>
              <w:t>4</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lastRenderedPageBreak/>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3309F0">
            <w:pPr>
              <w:spacing w:line="276" w:lineRule="auto"/>
              <w:jc w:val="both"/>
              <w:rPr>
                <w:rFonts w:ascii="Calibri" w:hAnsi="Calibri" w:cs="Calibri"/>
                <w:b/>
                <w:sz w:val="16"/>
                <w:szCs w:val="16"/>
                <w:lang w:eastAsia="en-US"/>
              </w:rPr>
            </w:pPr>
          </w:p>
          <w:p w:rsidR="00177109" w:rsidRDefault="00177109" w:rsidP="00041F8F">
            <w:pPr>
              <w:jc w:val="center"/>
              <w:rPr>
                <w:b/>
                <w:sz w:val="16"/>
                <w:szCs w:val="16"/>
                <w:lang w:val="es-ES_tradnl"/>
              </w:rPr>
            </w:pPr>
          </w:p>
          <w:p w:rsidR="00177109" w:rsidRDefault="00177109" w:rsidP="00041F8F">
            <w:pPr>
              <w:jc w:val="center"/>
              <w:rPr>
                <w:b/>
                <w:sz w:val="16"/>
                <w:szCs w:val="16"/>
                <w:lang w:val="es-ES_tradnl"/>
              </w:rPr>
            </w:pPr>
          </w:p>
          <w:p w:rsidR="00177109" w:rsidRDefault="00177109" w:rsidP="00041F8F">
            <w:pPr>
              <w:jc w:val="center"/>
              <w:rPr>
                <w:b/>
                <w:sz w:val="16"/>
                <w:szCs w:val="16"/>
                <w:lang w:val="es-ES_tradnl"/>
              </w:rPr>
            </w:pPr>
          </w:p>
          <w:p w:rsidR="00177109" w:rsidRDefault="00177109" w:rsidP="00041F8F">
            <w:pPr>
              <w:jc w:val="center"/>
              <w:rPr>
                <w:b/>
                <w:sz w:val="16"/>
                <w:szCs w:val="16"/>
                <w:lang w:val="es-ES_tradnl"/>
              </w:rPr>
            </w:pPr>
          </w:p>
          <w:p w:rsidR="00177109" w:rsidRDefault="00177109" w:rsidP="00041F8F">
            <w:pPr>
              <w:jc w:val="center"/>
              <w:rPr>
                <w:b/>
                <w:sz w:val="16"/>
                <w:szCs w:val="16"/>
                <w:lang w:val="es-ES_tradnl"/>
              </w:rPr>
            </w:pPr>
          </w:p>
          <w:p w:rsidR="00177109" w:rsidRDefault="00177109" w:rsidP="00041F8F">
            <w:pPr>
              <w:jc w:val="center"/>
              <w:rPr>
                <w:b/>
                <w:sz w:val="16"/>
                <w:szCs w:val="16"/>
                <w:lang w:val="es-ES_tradnl"/>
              </w:rPr>
            </w:pPr>
          </w:p>
          <w:p w:rsidR="00177109" w:rsidRDefault="00177109" w:rsidP="00041F8F">
            <w:pPr>
              <w:jc w:val="center"/>
              <w:rPr>
                <w:b/>
                <w:sz w:val="16"/>
                <w:szCs w:val="16"/>
                <w:lang w:val="es-ES_tradnl"/>
              </w:rPr>
            </w:pPr>
          </w:p>
          <w:p w:rsidR="00177109" w:rsidRDefault="00177109" w:rsidP="00041F8F">
            <w:pPr>
              <w:jc w:val="center"/>
              <w:rPr>
                <w:b/>
                <w:sz w:val="16"/>
                <w:szCs w:val="16"/>
                <w:lang w:val="es-ES_tradnl"/>
              </w:rPr>
            </w:pPr>
          </w:p>
          <w:p w:rsidR="00177109" w:rsidRDefault="00177109" w:rsidP="00041F8F">
            <w:pPr>
              <w:jc w:val="center"/>
              <w:rPr>
                <w:b/>
                <w:sz w:val="16"/>
                <w:szCs w:val="16"/>
                <w:lang w:val="es-ES_tradnl"/>
              </w:rPr>
            </w:pPr>
          </w:p>
          <w:p w:rsidR="00177109" w:rsidRDefault="00177109" w:rsidP="00041F8F">
            <w:pPr>
              <w:jc w:val="center"/>
              <w:rPr>
                <w:b/>
                <w:sz w:val="16"/>
                <w:szCs w:val="16"/>
                <w:lang w:val="es-ES_tradnl"/>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Default="00177109" w:rsidP="003C2B93">
            <w:pPr>
              <w:spacing w:line="276" w:lineRule="auto"/>
              <w:jc w:val="both"/>
              <w:rPr>
                <w:rFonts w:ascii="Calibri" w:hAnsi="Calibri" w:cs="Calibri"/>
                <w:b/>
                <w:sz w:val="16"/>
                <w:szCs w:val="16"/>
                <w:lang w:val="es-ES_tradnl" w:eastAsia="en-US"/>
              </w:rPr>
            </w:pPr>
          </w:p>
          <w:p w:rsidR="00177109" w:rsidRPr="00041F8F" w:rsidRDefault="00177109" w:rsidP="003C2B93">
            <w:pPr>
              <w:spacing w:line="276" w:lineRule="auto"/>
              <w:jc w:val="both"/>
              <w:rPr>
                <w:rFonts w:ascii="Calibri" w:hAnsi="Calibri" w:cs="Calibri"/>
                <w:b/>
                <w:sz w:val="16"/>
                <w:szCs w:val="16"/>
                <w:lang w:val="es-ES_tradnl" w:eastAsia="en-US"/>
              </w:rPr>
            </w:pPr>
          </w:p>
        </w:tc>
      </w:tr>
      <w:tr w:rsidR="00177109" w:rsidRPr="003C2B93" w:rsidTr="003962AB">
        <w:trPr>
          <w:trHeight w:val="2415"/>
          <w:jc w:val="center"/>
        </w:trPr>
        <w:tc>
          <w:tcPr>
            <w:tcW w:w="3197" w:type="dxa"/>
            <w:vMerge/>
            <w:vAlign w:val="center"/>
          </w:tcPr>
          <w:p w:rsidR="00177109" w:rsidRPr="003C2B93" w:rsidRDefault="00177109" w:rsidP="003C2B93">
            <w:pPr>
              <w:jc w:val="both"/>
              <w:rPr>
                <w:rFonts w:ascii="Calibri" w:hAnsi="Calibri" w:cs="Calibri"/>
                <w:sz w:val="16"/>
                <w:szCs w:val="16"/>
                <w:lang w:eastAsia="en-US"/>
              </w:rPr>
            </w:pPr>
          </w:p>
        </w:tc>
        <w:tc>
          <w:tcPr>
            <w:tcW w:w="3421" w:type="dxa"/>
            <w:vMerge/>
            <w:vAlign w:val="center"/>
          </w:tcPr>
          <w:p w:rsidR="00177109" w:rsidRPr="003C2B93" w:rsidRDefault="00177109" w:rsidP="003C2B93">
            <w:pPr>
              <w:jc w:val="both"/>
              <w:rPr>
                <w:rFonts w:ascii="Calibri" w:hAnsi="Calibri" w:cs="Calibri"/>
                <w:sz w:val="16"/>
                <w:szCs w:val="16"/>
                <w:lang w:eastAsia="en-US"/>
              </w:rPr>
            </w:pPr>
          </w:p>
        </w:tc>
        <w:tc>
          <w:tcPr>
            <w:tcW w:w="3359" w:type="dxa"/>
            <w:vMerge/>
            <w:vAlign w:val="center"/>
          </w:tcPr>
          <w:p w:rsidR="00177109" w:rsidRPr="003C2B93" w:rsidRDefault="00177109" w:rsidP="003C2B93">
            <w:pPr>
              <w:jc w:val="both"/>
              <w:rPr>
                <w:rFonts w:ascii="Calibri" w:hAnsi="Calibri" w:cs="Calibri"/>
                <w:sz w:val="16"/>
                <w:szCs w:val="16"/>
                <w:lang w:eastAsia="en-US"/>
              </w:rPr>
            </w:pPr>
          </w:p>
        </w:tc>
        <w:tc>
          <w:tcPr>
            <w:tcW w:w="2217" w:type="dxa"/>
            <w:vMerge/>
            <w:vAlign w:val="center"/>
          </w:tcPr>
          <w:p w:rsidR="00177109" w:rsidRPr="003C2B93" w:rsidRDefault="00177109" w:rsidP="003C2B93">
            <w:pPr>
              <w:jc w:val="both"/>
              <w:rPr>
                <w:rFonts w:ascii="Calibri" w:hAnsi="Calibri" w:cs="Calibri"/>
                <w:sz w:val="16"/>
                <w:szCs w:val="16"/>
                <w:lang w:eastAsia="en-US"/>
              </w:rPr>
            </w:pPr>
          </w:p>
        </w:tc>
        <w:tc>
          <w:tcPr>
            <w:tcW w:w="3151" w:type="dxa"/>
            <w:vAlign w:val="center"/>
          </w:tcPr>
          <w:p w:rsidR="00177109" w:rsidRPr="003C2B93" w:rsidRDefault="00177109" w:rsidP="003C2B93">
            <w:pPr>
              <w:spacing w:line="276" w:lineRule="auto"/>
              <w:jc w:val="both"/>
              <w:rPr>
                <w:rFonts w:ascii="Calibri" w:hAnsi="Calibri" w:cs="Calibri"/>
                <w:sz w:val="16"/>
                <w:szCs w:val="16"/>
                <w:lang w:eastAsia="en-US"/>
              </w:rPr>
            </w:pPr>
          </w:p>
          <w:p w:rsidR="00177109" w:rsidRPr="003C2B93" w:rsidRDefault="00177109" w:rsidP="003C2B93">
            <w:pPr>
              <w:spacing w:line="276" w:lineRule="auto"/>
              <w:jc w:val="both"/>
              <w:rPr>
                <w:rFonts w:ascii="Calibri" w:hAnsi="Calibri" w:cs="Calibri"/>
                <w:sz w:val="16"/>
                <w:szCs w:val="16"/>
                <w:lang w:eastAsia="en-US"/>
              </w:rPr>
            </w:pPr>
          </w:p>
          <w:p w:rsidR="00177109" w:rsidRPr="003C2B93" w:rsidRDefault="00177109" w:rsidP="003C2B93">
            <w:pPr>
              <w:spacing w:line="276" w:lineRule="auto"/>
              <w:jc w:val="both"/>
              <w:rPr>
                <w:rFonts w:ascii="Calibri" w:hAnsi="Calibri" w:cs="Calibri"/>
                <w:sz w:val="16"/>
                <w:szCs w:val="16"/>
                <w:lang w:eastAsia="en-US"/>
              </w:rPr>
            </w:pPr>
          </w:p>
          <w:p w:rsidR="00177109" w:rsidRPr="003C2B93" w:rsidRDefault="00177109" w:rsidP="003C2B93">
            <w:pPr>
              <w:spacing w:line="276" w:lineRule="auto"/>
              <w:jc w:val="both"/>
              <w:rPr>
                <w:rFonts w:ascii="Calibri" w:hAnsi="Calibri" w:cs="Calibri"/>
                <w:sz w:val="16"/>
                <w:szCs w:val="16"/>
                <w:lang w:eastAsia="en-US"/>
              </w:rPr>
            </w:pPr>
          </w:p>
        </w:tc>
      </w:tr>
    </w:tbl>
    <w:p w:rsidR="00177109" w:rsidRPr="003C2B93" w:rsidRDefault="00177109" w:rsidP="003C2B93">
      <w:pPr>
        <w:jc w:val="both"/>
        <w:rPr>
          <w:rFonts w:ascii="Calibri" w:hAnsi="Calibri" w:cs="Calibri"/>
          <w:sz w:val="16"/>
          <w:szCs w:val="16"/>
        </w:rPr>
      </w:pPr>
    </w:p>
    <w:p w:rsidR="00177109" w:rsidRPr="003C2B93" w:rsidRDefault="00177109" w:rsidP="003C2B93">
      <w:pPr>
        <w:spacing w:after="200" w:line="276" w:lineRule="auto"/>
        <w:jc w:val="both"/>
        <w:rPr>
          <w:rFonts w:ascii="Calibri" w:hAnsi="Calibri" w:cs="Calibri"/>
          <w:sz w:val="16"/>
          <w:szCs w:val="16"/>
        </w:rPr>
      </w:pPr>
      <w:r w:rsidRPr="003C2B93">
        <w:rPr>
          <w:rFonts w:ascii="Calibri" w:hAnsi="Calibri" w:cs="Calibri"/>
          <w:sz w:val="16"/>
          <w:szCs w:val="16"/>
        </w:rPr>
        <w:br w:type="page"/>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Familia Profesional: Energía y Agua</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Certificado de Profesionalidad: Montaje y Mantenimiento de Instalaciones Solares Fotovoltaicas</w:t>
      </w:r>
      <w:r>
        <w:rPr>
          <w:rFonts w:ascii="Calibri" w:hAnsi="Calibri" w:cs="Calibri"/>
          <w:b/>
          <w:sz w:val="16"/>
          <w:szCs w:val="16"/>
        </w:rPr>
        <w:t xml:space="preserve"> (ENA261_2)</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 xml:space="preserve">Especialidad: Energía </w:t>
      </w:r>
      <w:r>
        <w:rPr>
          <w:rFonts w:ascii="Calibri" w:hAnsi="Calibri" w:cs="Calibri"/>
          <w:b/>
          <w:sz w:val="16"/>
          <w:szCs w:val="16"/>
        </w:rPr>
        <w:t xml:space="preserve"> Solar </w:t>
      </w:r>
      <w:r w:rsidRPr="003C2B93">
        <w:rPr>
          <w:rFonts w:ascii="Calibri" w:hAnsi="Calibri" w:cs="Calibri"/>
          <w:b/>
          <w:sz w:val="16"/>
          <w:szCs w:val="16"/>
        </w:rPr>
        <w:t>Fotovoltaica</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Módulo: Replanteo de Instalaciones Solares Fotovoltaicas</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Unidad de Competencia: Replantear Instalaciones Solares Fotovoltaicas</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Nivel de cualificación: 2</w:t>
      </w:r>
    </w:p>
    <w:p w:rsidR="00177109" w:rsidRPr="003C2B93" w:rsidRDefault="00177109" w:rsidP="003C2B93">
      <w:pPr>
        <w:jc w:val="both"/>
        <w:rPr>
          <w:rFonts w:ascii="Calibri" w:hAnsi="Calibri" w:cs="Calibri"/>
          <w:b/>
          <w:sz w:val="16"/>
          <w:szCs w:val="16"/>
        </w:rPr>
      </w:pPr>
    </w:p>
    <w:tbl>
      <w:tblPr>
        <w:tblW w:w="1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3421"/>
        <w:gridCol w:w="3359"/>
        <w:gridCol w:w="2217"/>
        <w:gridCol w:w="3151"/>
      </w:tblGrid>
      <w:tr w:rsidR="00177109" w:rsidRPr="003C2B93" w:rsidTr="003962AB">
        <w:trPr>
          <w:trHeight w:val="529"/>
          <w:jc w:val="center"/>
        </w:trPr>
        <w:tc>
          <w:tcPr>
            <w:tcW w:w="15345" w:type="dxa"/>
            <w:gridSpan w:val="5"/>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PROGRAMACIÓN POR COMPETENCIAS</w:t>
            </w:r>
          </w:p>
        </w:tc>
      </w:tr>
      <w:tr w:rsidR="00177109" w:rsidRPr="003C2B93" w:rsidTr="003962AB">
        <w:trPr>
          <w:trHeight w:val="702"/>
          <w:jc w:val="center"/>
        </w:trPr>
        <w:tc>
          <w:tcPr>
            <w:tcW w:w="319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CONTENIDOS ASOCIADOS</w:t>
            </w:r>
          </w:p>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¿Qué tiene que saber?</w:t>
            </w:r>
          </w:p>
        </w:tc>
        <w:tc>
          <w:tcPr>
            <w:tcW w:w="342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INDICADORES / CRITERIOS DE REALIZACIÓN</w:t>
            </w:r>
          </w:p>
        </w:tc>
        <w:tc>
          <w:tcPr>
            <w:tcW w:w="3359"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CRITERIOS DE EVALUACIÓN / EVIDENCIAS DE DESEMPEÑO</w:t>
            </w:r>
          </w:p>
        </w:tc>
        <w:tc>
          <w:tcPr>
            <w:tcW w:w="221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ORIENTACIONES METODOLÓGICAS</w:t>
            </w:r>
          </w:p>
        </w:tc>
        <w:tc>
          <w:tcPr>
            <w:tcW w:w="315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TEMPORALIZACIÓN</w:t>
            </w:r>
          </w:p>
        </w:tc>
      </w:tr>
      <w:tr w:rsidR="00177109" w:rsidRPr="003C2B93" w:rsidTr="003962AB">
        <w:trPr>
          <w:trHeight w:val="378"/>
          <w:jc w:val="center"/>
        </w:trPr>
        <w:tc>
          <w:tcPr>
            <w:tcW w:w="3197" w:type="dxa"/>
            <w:vMerge w:val="restart"/>
            <w:vAlign w:val="center"/>
          </w:tcPr>
          <w:p w:rsidR="00177109" w:rsidRPr="00BF67E2" w:rsidRDefault="00177109" w:rsidP="003C2B93">
            <w:pPr>
              <w:autoSpaceDE w:val="0"/>
              <w:autoSpaceDN w:val="0"/>
              <w:adjustRightInd w:val="0"/>
              <w:jc w:val="both"/>
              <w:rPr>
                <w:rFonts w:ascii="Calibri" w:hAnsi="Calibri" w:cs="Calibri"/>
                <w:b/>
                <w:sz w:val="16"/>
                <w:szCs w:val="16"/>
                <w:lang w:eastAsia="en-US"/>
              </w:rPr>
            </w:pPr>
            <w:r>
              <w:rPr>
                <w:rFonts w:ascii="Calibri" w:hAnsi="Calibri" w:cs="Calibri"/>
                <w:b/>
                <w:sz w:val="16"/>
                <w:szCs w:val="16"/>
                <w:lang w:eastAsia="en-US"/>
              </w:rPr>
              <w:t>E</w:t>
            </w:r>
            <w:r w:rsidRPr="00BF67E2">
              <w:rPr>
                <w:rFonts w:ascii="Calibri" w:hAnsi="Calibri" w:cs="Calibri"/>
                <w:b/>
                <w:sz w:val="16"/>
                <w:szCs w:val="16"/>
                <w:lang w:eastAsia="en-US"/>
              </w:rPr>
              <w:t>lectrotecnia general relacionada con las instalaciones solares fotovoltaicas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BF67E2">
              <w:rPr>
                <w:rFonts w:ascii="Calibri" w:hAnsi="Calibri" w:cs="Calibri"/>
                <w:b/>
                <w:sz w:val="16"/>
                <w:szCs w:val="16"/>
                <w:lang w:eastAsia="en-US"/>
              </w:rPr>
              <w:t>Naturaleza de la electricidad. Propiedades y aplicaciones. Corriente eléctrica. Magnitudes eléctricas</w:t>
            </w:r>
            <w:r w:rsidRPr="003C2B93">
              <w:rPr>
                <w:rFonts w:ascii="Calibri" w:hAnsi="Calibri" w:cs="Calibri"/>
                <w:sz w:val="16"/>
                <w:szCs w:val="16"/>
                <w:lang w:eastAsia="en-US"/>
              </w:rPr>
              <w:t>.</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Magnetismo y electromagnetismo. Circuitos eléctricos. Estructura y componentes. Simbología y</w:t>
            </w:r>
            <w:r>
              <w:rPr>
                <w:rFonts w:ascii="Calibri" w:hAnsi="Calibri" w:cs="Calibri"/>
                <w:sz w:val="16"/>
                <w:szCs w:val="16"/>
                <w:lang w:eastAsia="en-US"/>
              </w:rPr>
              <w:t xml:space="preserve"> </w:t>
            </w:r>
            <w:r w:rsidRPr="003C2B93">
              <w:rPr>
                <w:rFonts w:ascii="Calibri" w:hAnsi="Calibri" w:cs="Calibri"/>
                <w:sz w:val="16"/>
                <w:szCs w:val="16"/>
                <w:lang w:eastAsia="en-US"/>
              </w:rPr>
              <w:t>representación gráfica. Análisis de circuitos. Sistemas de protección. Pilas y acumuladores. Clasificación,</w:t>
            </w:r>
            <w:r>
              <w:rPr>
                <w:rFonts w:ascii="Calibri" w:hAnsi="Calibri" w:cs="Calibri"/>
                <w:sz w:val="16"/>
                <w:szCs w:val="16"/>
                <w:lang w:eastAsia="en-US"/>
              </w:rPr>
              <w:t xml:space="preserve"> </w:t>
            </w:r>
            <w:r w:rsidRPr="003C2B93">
              <w:rPr>
                <w:rFonts w:ascii="Calibri" w:hAnsi="Calibri" w:cs="Calibri"/>
                <w:sz w:val="16"/>
                <w:szCs w:val="16"/>
                <w:lang w:eastAsia="en-US"/>
              </w:rPr>
              <w:t>tipología y características. Principales componentes electrónicos. Tipología y características funcionales.</w:t>
            </w:r>
            <w:r>
              <w:rPr>
                <w:rFonts w:ascii="Calibri" w:hAnsi="Calibri" w:cs="Calibri"/>
                <w:sz w:val="16"/>
                <w:szCs w:val="16"/>
                <w:lang w:eastAsia="en-US"/>
              </w:rPr>
              <w:t xml:space="preserve"> </w:t>
            </w:r>
            <w:r w:rsidRPr="003C2B93">
              <w:rPr>
                <w:rFonts w:ascii="Calibri" w:hAnsi="Calibri" w:cs="Calibri"/>
                <w:sz w:val="16"/>
                <w:szCs w:val="16"/>
                <w:lang w:eastAsia="en-US"/>
              </w:rPr>
              <w:t>Efecto fotovoltaico. Sistemas eléctricos trifásicos. Máquinas eléctricas estáticas y rotativas. Tipología y</w:t>
            </w:r>
            <w:r>
              <w:rPr>
                <w:rFonts w:ascii="Calibri" w:hAnsi="Calibri" w:cs="Calibri"/>
                <w:sz w:val="16"/>
                <w:szCs w:val="16"/>
                <w:lang w:eastAsia="en-US"/>
              </w:rPr>
              <w:t xml:space="preserve"> </w:t>
            </w:r>
            <w:r w:rsidRPr="003C2B93">
              <w:rPr>
                <w:rFonts w:ascii="Calibri" w:hAnsi="Calibri" w:cs="Calibri"/>
                <w:sz w:val="16"/>
                <w:szCs w:val="16"/>
                <w:lang w:eastAsia="en-US"/>
              </w:rPr>
              <w:t>características. Generadores, transformadores y motores. Reguladores de carga. Inversores. Medidas de</w:t>
            </w:r>
            <w:r>
              <w:rPr>
                <w:rFonts w:ascii="Calibri" w:hAnsi="Calibri" w:cs="Calibri"/>
                <w:sz w:val="16"/>
                <w:szCs w:val="16"/>
                <w:lang w:eastAsia="en-US"/>
              </w:rPr>
              <w:t xml:space="preserve"> </w:t>
            </w:r>
            <w:r w:rsidRPr="003C2B93">
              <w:rPr>
                <w:rFonts w:ascii="Calibri" w:hAnsi="Calibri" w:cs="Calibri"/>
                <w:sz w:val="16"/>
                <w:szCs w:val="16"/>
                <w:lang w:eastAsia="en-US"/>
              </w:rPr>
              <w:t>magnitudes eléctricas. Procedimientos. Instrumentos de medida. Errores en la medida. Seguridad</w:t>
            </w:r>
            <w:r>
              <w:rPr>
                <w:rFonts w:ascii="Calibri" w:hAnsi="Calibri" w:cs="Calibri"/>
                <w:sz w:val="16"/>
                <w:szCs w:val="16"/>
                <w:lang w:eastAsia="en-US"/>
              </w:rPr>
              <w:t xml:space="preserve"> e</w:t>
            </w:r>
            <w:r w:rsidRPr="003C2B93">
              <w:rPr>
                <w:rFonts w:ascii="Calibri" w:hAnsi="Calibri" w:cs="Calibri"/>
                <w:sz w:val="16"/>
                <w:szCs w:val="16"/>
                <w:lang w:eastAsia="en-US"/>
              </w:rPr>
              <w:t>léctrica.</w:t>
            </w: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BF67E2" w:rsidRDefault="00177109" w:rsidP="003C2B93">
            <w:pPr>
              <w:autoSpaceDE w:val="0"/>
              <w:autoSpaceDN w:val="0"/>
              <w:adjustRightInd w:val="0"/>
              <w:jc w:val="both"/>
              <w:rPr>
                <w:rFonts w:ascii="Calibri" w:hAnsi="Calibri" w:cs="Calibri"/>
                <w:b/>
                <w:sz w:val="16"/>
                <w:szCs w:val="16"/>
                <w:lang w:eastAsia="en-US"/>
              </w:rPr>
            </w:pPr>
            <w:r w:rsidRPr="00BF67E2">
              <w:rPr>
                <w:rFonts w:ascii="Calibri" w:hAnsi="Calibri" w:cs="Calibri"/>
                <w:b/>
                <w:sz w:val="16"/>
                <w:szCs w:val="16"/>
                <w:lang w:eastAsia="en-US"/>
              </w:rPr>
              <w:t>Funcionamiento general de instalaciones solares fotovoltaicas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Funcionamiento global y configuración de una instalación solar fotovoltaica conectada a red. Funcionamiento global y configuración de una instalación solar fotovoltaica aislada. Almacenamiento y</w:t>
            </w:r>
            <w:r>
              <w:rPr>
                <w:rFonts w:ascii="Calibri" w:hAnsi="Calibri" w:cs="Calibri"/>
                <w:sz w:val="16"/>
                <w:szCs w:val="16"/>
                <w:lang w:eastAsia="en-US"/>
              </w:rPr>
              <w:t xml:space="preserve"> </w:t>
            </w:r>
            <w:r w:rsidRPr="003C2B93">
              <w:rPr>
                <w:rFonts w:ascii="Calibri" w:hAnsi="Calibri" w:cs="Calibri"/>
                <w:sz w:val="16"/>
                <w:szCs w:val="16"/>
                <w:lang w:eastAsia="en-US"/>
              </w:rPr>
              <w:t>acumulación. Funcionamiento global y configuración de una instalación de apoyo con pequeño aerogenerador, grupo electrógeno. Sistemas de protección y seguridad en el funcionamiento de las</w:t>
            </w:r>
            <w:r>
              <w:rPr>
                <w:rFonts w:ascii="Calibri" w:hAnsi="Calibri" w:cs="Calibri"/>
                <w:sz w:val="16"/>
                <w:szCs w:val="16"/>
                <w:lang w:eastAsia="en-US"/>
              </w:rPr>
              <w:t xml:space="preserve"> </w:t>
            </w:r>
            <w:r w:rsidRPr="003C2B93">
              <w:rPr>
                <w:rFonts w:ascii="Calibri" w:hAnsi="Calibri" w:cs="Calibri"/>
                <w:sz w:val="16"/>
                <w:szCs w:val="16"/>
                <w:lang w:eastAsia="en-US"/>
              </w:rPr>
              <w:t>instalaciones. Especificaciones y descripción de equipos y elementos constituyentes: paneles, soportes y</w:t>
            </w:r>
            <w:r>
              <w:rPr>
                <w:rFonts w:ascii="Calibri" w:hAnsi="Calibri" w:cs="Calibri"/>
                <w:sz w:val="16"/>
                <w:szCs w:val="16"/>
                <w:lang w:eastAsia="en-US"/>
              </w:rPr>
              <w:t xml:space="preserve"> </w:t>
            </w:r>
            <w:r w:rsidRPr="003C2B93">
              <w:rPr>
                <w:rFonts w:ascii="Calibri" w:hAnsi="Calibri" w:cs="Calibri"/>
                <w:sz w:val="16"/>
                <w:szCs w:val="16"/>
                <w:lang w:eastAsia="en-US"/>
              </w:rPr>
              <w:t>anclajes, inversores, acumuladores, pequeños aerogeneradores, grupos electrógenos convencionales,</w:t>
            </w:r>
            <w:r>
              <w:rPr>
                <w:rFonts w:ascii="Calibri" w:hAnsi="Calibri" w:cs="Calibri"/>
                <w:sz w:val="16"/>
                <w:szCs w:val="16"/>
                <w:lang w:eastAsia="en-US"/>
              </w:rPr>
              <w:t xml:space="preserve"> </w:t>
            </w:r>
            <w:r w:rsidRPr="003C2B93">
              <w:rPr>
                <w:rFonts w:ascii="Calibri" w:hAnsi="Calibri" w:cs="Calibri"/>
                <w:sz w:val="16"/>
                <w:szCs w:val="16"/>
                <w:lang w:eastAsia="en-US"/>
              </w:rPr>
              <w:t>equipos de regulación y control, aparatos de medida y protección. Normativa de aplicación: ordenanzas</w:t>
            </w:r>
            <w:r>
              <w:rPr>
                <w:rFonts w:ascii="Calibri" w:hAnsi="Calibri" w:cs="Calibri"/>
                <w:sz w:val="16"/>
                <w:szCs w:val="16"/>
                <w:lang w:eastAsia="en-US"/>
              </w:rPr>
              <w:t xml:space="preserve"> </w:t>
            </w:r>
            <w:r w:rsidRPr="003C2B93">
              <w:rPr>
                <w:rFonts w:ascii="Calibri" w:hAnsi="Calibri" w:cs="Calibri"/>
                <w:sz w:val="16"/>
                <w:szCs w:val="16"/>
                <w:lang w:eastAsia="en-US"/>
              </w:rPr>
              <w:t>municipales, reglamentación de seguridad, códigos de edificación, Reglamento Electrotécnico de Baja</w:t>
            </w:r>
            <w:r>
              <w:rPr>
                <w:rFonts w:ascii="Calibri" w:hAnsi="Calibri" w:cs="Calibri"/>
                <w:sz w:val="16"/>
                <w:szCs w:val="16"/>
                <w:lang w:eastAsia="en-US"/>
              </w:rPr>
              <w:t xml:space="preserve"> </w:t>
            </w:r>
            <w:r w:rsidRPr="003C2B93">
              <w:rPr>
                <w:rFonts w:ascii="Calibri" w:hAnsi="Calibri" w:cs="Calibri"/>
                <w:sz w:val="16"/>
                <w:szCs w:val="16"/>
                <w:lang w:eastAsia="en-US"/>
              </w:rPr>
              <w:t>Tensión y sus Instrucciones Técnicas Complementarias (ITC), normativa de conexión a red, normas UNE</w:t>
            </w:r>
            <w:r>
              <w:rPr>
                <w:rFonts w:ascii="Calibri" w:hAnsi="Calibri" w:cs="Calibri"/>
                <w:sz w:val="16"/>
                <w:szCs w:val="16"/>
                <w:lang w:eastAsia="en-US"/>
              </w:rPr>
              <w:t xml:space="preserve"> </w:t>
            </w:r>
            <w:r w:rsidRPr="003C2B93">
              <w:rPr>
                <w:rFonts w:ascii="Calibri" w:hAnsi="Calibri" w:cs="Calibri"/>
                <w:sz w:val="16"/>
                <w:szCs w:val="16"/>
                <w:lang w:eastAsia="en-US"/>
              </w:rPr>
              <w:t>de aplicación.</w:t>
            </w: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BF67E2">
              <w:rPr>
                <w:rFonts w:ascii="Calibri" w:hAnsi="Calibri" w:cs="Calibri"/>
                <w:b/>
                <w:sz w:val="16"/>
                <w:szCs w:val="16"/>
                <w:lang w:eastAsia="en-US"/>
              </w:rPr>
              <w:t>Representación simbólica de instalaciones solares fotovoltaicas</w:t>
            </w:r>
            <w:r>
              <w:rPr>
                <w:rFonts w:ascii="Calibri" w:hAnsi="Calibri" w:cs="Calibri"/>
                <w:b/>
                <w:sz w:val="16"/>
                <w:szCs w:val="16"/>
                <w:lang w:eastAsia="en-US"/>
              </w:rPr>
              <w:t xml:space="preserve"> </w:t>
            </w:r>
            <w:r w:rsidRPr="003C2B93">
              <w:rPr>
                <w:rFonts w:ascii="Calibri" w:hAnsi="Calibri" w:cs="Calibri"/>
                <w:sz w:val="16"/>
                <w:szCs w:val="16"/>
                <w:lang w:eastAsia="en-US"/>
              </w:rPr>
              <w:t>Sistema diádico y coquizado. Perspectiva. Simbología eléctrica. Representación de circuitos eléctricos.</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Esquema unifilar y </w:t>
            </w:r>
            <w:proofErr w:type="spellStart"/>
            <w:r w:rsidRPr="003C2B93">
              <w:rPr>
                <w:rFonts w:ascii="Calibri" w:hAnsi="Calibri" w:cs="Calibri"/>
                <w:sz w:val="16"/>
                <w:szCs w:val="16"/>
                <w:lang w:eastAsia="en-US"/>
              </w:rPr>
              <w:t>multifilar</w:t>
            </w:r>
            <w:proofErr w:type="spellEnd"/>
            <w:r w:rsidRPr="003C2B93">
              <w:rPr>
                <w:rFonts w:ascii="Calibri" w:hAnsi="Calibri" w:cs="Calibri"/>
                <w:sz w:val="16"/>
                <w:szCs w:val="16"/>
                <w:lang w:eastAsia="en-US"/>
              </w:rPr>
              <w:t xml:space="preserve"> Esquemas y diagramas simbólicos funcionales.</w:t>
            </w: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Default="00177109" w:rsidP="00BF67E2">
            <w:pPr>
              <w:autoSpaceDE w:val="0"/>
              <w:autoSpaceDN w:val="0"/>
              <w:adjustRightInd w:val="0"/>
              <w:jc w:val="both"/>
              <w:rPr>
                <w:rFonts w:ascii="Calibri" w:hAnsi="Calibri" w:cs="Calibri"/>
                <w:b/>
                <w:sz w:val="16"/>
                <w:szCs w:val="16"/>
                <w:lang w:eastAsia="en-US"/>
              </w:rPr>
            </w:pPr>
          </w:p>
          <w:p w:rsidR="00177109" w:rsidRPr="003C2B93" w:rsidRDefault="00177109" w:rsidP="00BF67E2">
            <w:pPr>
              <w:autoSpaceDE w:val="0"/>
              <w:autoSpaceDN w:val="0"/>
              <w:adjustRightInd w:val="0"/>
              <w:jc w:val="both"/>
              <w:rPr>
                <w:rFonts w:ascii="Calibri" w:hAnsi="Calibri" w:cs="Calibri"/>
                <w:sz w:val="16"/>
                <w:szCs w:val="16"/>
                <w:lang w:eastAsia="en-US"/>
              </w:rPr>
            </w:pPr>
            <w:r w:rsidRPr="00BF67E2">
              <w:rPr>
                <w:rFonts w:ascii="Calibri" w:hAnsi="Calibri" w:cs="Calibri"/>
                <w:b/>
                <w:sz w:val="16"/>
                <w:szCs w:val="16"/>
                <w:lang w:eastAsia="en-US"/>
              </w:rPr>
              <w:t>Proyectos y memorias técnicas de Instalaciones solares fotovoltaicas</w:t>
            </w:r>
            <w:r>
              <w:rPr>
                <w:rFonts w:ascii="Calibri" w:hAnsi="Calibri" w:cs="Calibri"/>
                <w:b/>
                <w:sz w:val="16"/>
                <w:szCs w:val="16"/>
                <w:lang w:eastAsia="en-US"/>
              </w:rPr>
              <w:t xml:space="preserve">. </w:t>
            </w:r>
            <w:r w:rsidRPr="003C2B93">
              <w:rPr>
                <w:rFonts w:ascii="Calibri" w:hAnsi="Calibri" w:cs="Calibri"/>
                <w:sz w:val="16"/>
                <w:szCs w:val="16"/>
                <w:lang w:eastAsia="en-US"/>
              </w:rPr>
              <w:t>Concepto y tipos de proyectos y memorias técnicas. Memoria, planos, presupuesto, pliego de condiciones</w:t>
            </w:r>
            <w:r>
              <w:rPr>
                <w:rFonts w:ascii="Calibri" w:hAnsi="Calibri" w:cs="Calibri"/>
                <w:sz w:val="16"/>
                <w:szCs w:val="16"/>
                <w:lang w:eastAsia="en-US"/>
              </w:rPr>
              <w:t xml:space="preserve"> </w:t>
            </w:r>
            <w:r w:rsidRPr="003C2B93">
              <w:rPr>
                <w:rFonts w:ascii="Calibri" w:hAnsi="Calibri" w:cs="Calibri"/>
                <w:sz w:val="16"/>
                <w:szCs w:val="16"/>
                <w:lang w:eastAsia="en-US"/>
              </w:rPr>
              <w:t>y estudio de seguridad y salud. Planos de situación. Planos de detalle y de conjunto. Diagramas,</w:t>
            </w:r>
            <w:r>
              <w:rPr>
                <w:rFonts w:ascii="Calibri" w:hAnsi="Calibri" w:cs="Calibri"/>
                <w:sz w:val="16"/>
                <w:szCs w:val="16"/>
                <w:lang w:eastAsia="en-US"/>
              </w:rPr>
              <w:t xml:space="preserve"> </w:t>
            </w:r>
            <w:proofErr w:type="spellStart"/>
            <w:r w:rsidRPr="003C2B93">
              <w:rPr>
                <w:rFonts w:ascii="Calibri" w:hAnsi="Calibri" w:cs="Calibri"/>
                <w:sz w:val="16"/>
                <w:szCs w:val="16"/>
                <w:lang w:eastAsia="en-US"/>
              </w:rPr>
              <w:t>flujogramas</w:t>
            </w:r>
            <w:proofErr w:type="spellEnd"/>
            <w:r w:rsidRPr="003C2B93">
              <w:rPr>
                <w:rFonts w:ascii="Calibri" w:hAnsi="Calibri" w:cs="Calibri"/>
                <w:sz w:val="16"/>
                <w:szCs w:val="16"/>
                <w:lang w:eastAsia="en-US"/>
              </w:rPr>
              <w:t xml:space="preserve"> y cronogramas. Procedimientos y operaciones de replanteo de las instalaciones. Equipos</w:t>
            </w:r>
            <w:r>
              <w:rPr>
                <w:rFonts w:ascii="Calibri" w:hAnsi="Calibri" w:cs="Calibri"/>
                <w:sz w:val="16"/>
                <w:szCs w:val="16"/>
                <w:lang w:eastAsia="en-US"/>
              </w:rPr>
              <w:t xml:space="preserve"> </w:t>
            </w:r>
            <w:r w:rsidRPr="003C2B93">
              <w:rPr>
                <w:rFonts w:ascii="Calibri" w:hAnsi="Calibri" w:cs="Calibri"/>
                <w:sz w:val="16"/>
                <w:szCs w:val="16"/>
                <w:lang w:eastAsia="en-US"/>
              </w:rPr>
              <w:t>informáticos en representación y diseño asistido. Programas de diseño asistido. Visualización e</w:t>
            </w:r>
            <w:r>
              <w:rPr>
                <w:rFonts w:ascii="Calibri" w:hAnsi="Calibri" w:cs="Calibri"/>
                <w:sz w:val="16"/>
                <w:szCs w:val="16"/>
                <w:lang w:eastAsia="en-US"/>
              </w:rPr>
              <w:t xml:space="preserve"> </w:t>
            </w:r>
            <w:r w:rsidRPr="003C2B93">
              <w:rPr>
                <w:rFonts w:ascii="Calibri" w:hAnsi="Calibri" w:cs="Calibri"/>
                <w:sz w:val="16"/>
                <w:szCs w:val="16"/>
                <w:lang w:eastAsia="en-US"/>
              </w:rPr>
              <w:t>interpretación de planos digitalizados. Operaciones básicas con archivos gráficos</w:t>
            </w:r>
          </w:p>
        </w:tc>
        <w:tc>
          <w:tcPr>
            <w:tcW w:w="3421" w:type="dxa"/>
            <w:vMerge w:val="restart"/>
            <w:vAlign w:val="center"/>
          </w:tcPr>
          <w:p w:rsidR="00177109"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lastRenderedPageBreak/>
              <w:t>-</w:t>
            </w:r>
            <w:r w:rsidRPr="003C2B93">
              <w:rPr>
                <w:rFonts w:ascii="Calibri" w:hAnsi="Calibri" w:cs="Calibri"/>
                <w:sz w:val="16"/>
                <w:szCs w:val="16"/>
                <w:lang w:eastAsia="en-US"/>
              </w:rPr>
              <w:t xml:space="preserve"> El tipo de paneles fotovoltaicos a instalar así como sus características funcionales y especificaciones se identifican</w:t>
            </w:r>
            <w:r>
              <w:rPr>
                <w:rFonts w:ascii="Calibri" w:hAnsi="Calibri" w:cs="Calibri"/>
                <w:sz w:val="16"/>
                <w:szCs w:val="16"/>
                <w:lang w:eastAsia="en-US"/>
              </w:rPr>
              <w:t xml:space="preserve"> </w:t>
            </w:r>
            <w:r w:rsidRPr="003C2B93">
              <w:rPr>
                <w:rFonts w:ascii="Calibri" w:hAnsi="Calibri" w:cs="Calibri"/>
                <w:sz w:val="16"/>
                <w:szCs w:val="16"/>
                <w:lang w:eastAsia="en-US"/>
              </w:rPr>
              <w:t>utilizando la información técnica y administrativa derivada del proyecto o memoria técnica.</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El emplazamiento de los paneles fotovoltaicos se localiza a partir de los planos y especificaciones técnicas</w:t>
            </w:r>
            <w:r>
              <w:rPr>
                <w:rFonts w:ascii="Calibri" w:hAnsi="Calibri" w:cs="Calibri"/>
                <w:sz w:val="16"/>
                <w:szCs w:val="16"/>
                <w:lang w:eastAsia="en-US"/>
              </w:rPr>
              <w:t xml:space="preserve"> </w:t>
            </w:r>
            <w:r w:rsidRPr="003C2B93">
              <w:rPr>
                <w:rFonts w:ascii="Calibri" w:hAnsi="Calibri" w:cs="Calibri"/>
                <w:sz w:val="16"/>
                <w:szCs w:val="16"/>
                <w:lang w:eastAsia="en-US"/>
              </w:rPr>
              <w:t>correspondientes.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Las posibles disfunciones que se detecten entre el proyecto o memoria técnica de la instalación y el propio</w:t>
            </w:r>
            <w:r>
              <w:rPr>
                <w:rFonts w:ascii="Calibri" w:hAnsi="Calibri" w:cs="Calibri"/>
                <w:sz w:val="16"/>
                <w:szCs w:val="16"/>
                <w:lang w:eastAsia="en-US"/>
              </w:rPr>
              <w:t xml:space="preserve"> </w:t>
            </w:r>
            <w:r w:rsidRPr="003C2B93">
              <w:rPr>
                <w:rFonts w:ascii="Calibri" w:hAnsi="Calibri" w:cs="Calibri"/>
                <w:sz w:val="16"/>
                <w:szCs w:val="16"/>
                <w:lang w:eastAsia="en-US"/>
              </w:rPr>
              <w:t>emplazamiento de los paneles, se transmiten al responsable superior, proponiendo soluciones si procede.</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Las ubicaciones y las características de anclaje, soportes y conexiones de los diferentes componentes y elementos</w:t>
            </w:r>
            <w:r>
              <w:rPr>
                <w:rFonts w:ascii="Calibri" w:hAnsi="Calibri" w:cs="Calibri"/>
                <w:sz w:val="16"/>
                <w:szCs w:val="16"/>
                <w:lang w:eastAsia="en-US"/>
              </w:rPr>
              <w:t xml:space="preserve"> </w:t>
            </w:r>
            <w:r w:rsidRPr="003C2B93">
              <w:rPr>
                <w:rFonts w:ascii="Calibri" w:hAnsi="Calibri" w:cs="Calibri"/>
                <w:sz w:val="16"/>
                <w:szCs w:val="16"/>
                <w:lang w:eastAsia="en-US"/>
              </w:rPr>
              <w:t>constructivos se determinan previamente a su montaje.</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El marcaje de la ubicación de los paneles se realiza sobre el terreno a partir del proyecto o memoria técnica y</w:t>
            </w:r>
            <w:r>
              <w:rPr>
                <w:rFonts w:ascii="Calibri" w:hAnsi="Calibri" w:cs="Calibri"/>
                <w:sz w:val="16"/>
                <w:szCs w:val="16"/>
                <w:lang w:eastAsia="en-US"/>
              </w:rPr>
              <w:t xml:space="preserve"> </w:t>
            </w:r>
            <w:r w:rsidRPr="003C2B93">
              <w:rPr>
                <w:rFonts w:ascii="Calibri" w:hAnsi="Calibri" w:cs="Calibri"/>
                <w:sz w:val="16"/>
                <w:szCs w:val="16"/>
                <w:lang w:eastAsia="en-US"/>
              </w:rPr>
              <w:t>teniendo en cuenta las características del lugar.</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 señalización del área de trabajo afectada se realiza según exigencias de seguridad y requisitos reglamentarios.</w:t>
            </w:r>
          </w:p>
          <w:p w:rsidR="00177109" w:rsidRDefault="00177109" w:rsidP="00A1268E">
            <w:pPr>
              <w:autoSpaceDE w:val="0"/>
              <w:autoSpaceDN w:val="0"/>
              <w:adjustRightInd w:val="0"/>
              <w:jc w:val="both"/>
              <w:rPr>
                <w:rFonts w:ascii="Calibri" w:hAnsi="Calibri" w:cs="Calibri"/>
                <w:sz w:val="16"/>
                <w:szCs w:val="16"/>
                <w:lang w:eastAsia="en-US"/>
              </w:rPr>
            </w:pPr>
          </w:p>
          <w:p w:rsidR="00177109" w:rsidRDefault="00177109" w:rsidP="00A1268E">
            <w:pPr>
              <w:autoSpaceDE w:val="0"/>
              <w:autoSpaceDN w:val="0"/>
              <w:adjustRightInd w:val="0"/>
              <w:jc w:val="both"/>
              <w:rPr>
                <w:rFonts w:ascii="Calibri" w:hAnsi="Calibri" w:cs="Calibri"/>
                <w:sz w:val="16"/>
                <w:szCs w:val="16"/>
                <w:lang w:eastAsia="en-US"/>
              </w:rPr>
            </w:pPr>
          </w:p>
          <w:p w:rsidR="00177109" w:rsidRDefault="00177109" w:rsidP="00A1268E">
            <w:pPr>
              <w:autoSpaceDE w:val="0"/>
              <w:autoSpaceDN w:val="0"/>
              <w:adjustRightInd w:val="0"/>
              <w:jc w:val="both"/>
              <w:rPr>
                <w:rFonts w:ascii="Calibri" w:hAnsi="Calibri" w:cs="Calibri"/>
                <w:sz w:val="16"/>
                <w:szCs w:val="16"/>
                <w:lang w:eastAsia="en-US"/>
              </w:rPr>
            </w:pPr>
          </w:p>
          <w:p w:rsidR="00177109" w:rsidRDefault="00177109" w:rsidP="00A1268E">
            <w:pPr>
              <w:autoSpaceDE w:val="0"/>
              <w:autoSpaceDN w:val="0"/>
              <w:adjustRightInd w:val="0"/>
              <w:jc w:val="both"/>
              <w:rPr>
                <w:rFonts w:ascii="Calibri" w:hAnsi="Calibri" w:cs="Calibri"/>
                <w:sz w:val="16"/>
                <w:szCs w:val="16"/>
                <w:lang w:eastAsia="en-US"/>
              </w:rPr>
            </w:pPr>
          </w:p>
          <w:p w:rsidR="00177109" w:rsidRDefault="00177109" w:rsidP="00A1268E">
            <w:pPr>
              <w:autoSpaceDE w:val="0"/>
              <w:autoSpaceDN w:val="0"/>
              <w:adjustRightInd w:val="0"/>
              <w:jc w:val="both"/>
              <w:rPr>
                <w:rFonts w:ascii="Calibri" w:hAnsi="Calibri" w:cs="Calibri"/>
                <w:sz w:val="16"/>
                <w:szCs w:val="16"/>
                <w:lang w:eastAsia="en-US"/>
              </w:rPr>
            </w:pPr>
          </w:p>
          <w:p w:rsidR="00177109" w:rsidRDefault="00177109" w:rsidP="00A1268E">
            <w:pPr>
              <w:autoSpaceDE w:val="0"/>
              <w:autoSpaceDN w:val="0"/>
              <w:adjustRightInd w:val="0"/>
              <w:jc w:val="both"/>
              <w:rPr>
                <w:rFonts w:ascii="Calibri" w:hAnsi="Calibri" w:cs="Calibri"/>
                <w:sz w:val="16"/>
                <w:szCs w:val="16"/>
                <w:lang w:eastAsia="en-US"/>
              </w:rPr>
            </w:pPr>
          </w:p>
          <w:p w:rsidR="00177109" w:rsidRDefault="00177109" w:rsidP="00A1268E">
            <w:pPr>
              <w:autoSpaceDE w:val="0"/>
              <w:autoSpaceDN w:val="0"/>
              <w:adjustRightInd w:val="0"/>
              <w:jc w:val="both"/>
              <w:rPr>
                <w:rFonts w:ascii="Calibri" w:hAnsi="Calibri" w:cs="Calibri"/>
                <w:sz w:val="16"/>
                <w:szCs w:val="16"/>
                <w:lang w:eastAsia="en-US"/>
              </w:rPr>
            </w:pPr>
          </w:p>
          <w:p w:rsidR="00177109" w:rsidRDefault="00177109" w:rsidP="00A1268E">
            <w:pPr>
              <w:autoSpaceDE w:val="0"/>
              <w:autoSpaceDN w:val="0"/>
              <w:adjustRightInd w:val="0"/>
              <w:jc w:val="both"/>
              <w:rPr>
                <w:rFonts w:ascii="Calibri" w:hAnsi="Calibri" w:cs="Calibri"/>
                <w:sz w:val="16"/>
                <w:szCs w:val="16"/>
                <w:lang w:eastAsia="en-US"/>
              </w:rPr>
            </w:pPr>
          </w:p>
          <w:p w:rsidR="00177109" w:rsidRDefault="00177109" w:rsidP="00A1268E">
            <w:pPr>
              <w:autoSpaceDE w:val="0"/>
              <w:autoSpaceDN w:val="0"/>
              <w:adjustRightInd w:val="0"/>
              <w:jc w:val="both"/>
              <w:rPr>
                <w:rFonts w:ascii="Calibri" w:hAnsi="Calibri" w:cs="Calibri"/>
                <w:sz w:val="16"/>
                <w:szCs w:val="16"/>
                <w:lang w:eastAsia="en-US"/>
              </w:rPr>
            </w:pPr>
          </w:p>
          <w:p w:rsidR="00177109" w:rsidRDefault="00177109" w:rsidP="00A1268E">
            <w:pPr>
              <w:autoSpaceDE w:val="0"/>
              <w:autoSpaceDN w:val="0"/>
              <w:adjustRightInd w:val="0"/>
              <w:jc w:val="both"/>
              <w:rPr>
                <w:rFonts w:ascii="Calibri" w:hAnsi="Calibri" w:cs="Calibri"/>
                <w:sz w:val="16"/>
                <w:szCs w:val="16"/>
                <w:lang w:eastAsia="en-US"/>
              </w:rPr>
            </w:pPr>
          </w:p>
          <w:p w:rsidR="00177109" w:rsidRDefault="00177109" w:rsidP="00A1268E">
            <w:pPr>
              <w:autoSpaceDE w:val="0"/>
              <w:autoSpaceDN w:val="0"/>
              <w:adjustRightInd w:val="0"/>
              <w:jc w:val="both"/>
              <w:rPr>
                <w:rFonts w:ascii="Calibri" w:hAnsi="Calibri" w:cs="Calibri"/>
                <w:sz w:val="16"/>
                <w:szCs w:val="16"/>
                <w:lang w:eastAsia="en-US"/>
              </w:rPr>
            </w:pPr>
          </w:p>
          <w:p w:rsidR="00177109" w:rsidRDefault="00177109" w:rsidP="00A1268E">
            <w:pPr>
              <w:autoSpaceDE w:val="0"/>
              <w:autoSpaceDN w:val="0"/>
              <w:adjustRightInd w:val="0"/>
              <w:jc w:val="both"/>
              <w:rPr>
                <w:rFonts w:ascii="Calibri" w:hAnsi="Calibri" w:cs="Calibri"/>
                <w:sz w:val="16"/>
                <w:szCs w:val="16"/>
                <w:lang w:eastAsia="en-US"/>
              </w:rPr>
            </w:pPr>
          </w:p>
          <w:p w:rsidR="00177109" w:rsidRPr="003C2B93" w:rsidRDefault="00177109" w:rsidP="00A1268E">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tipo de almacenamiento/acumulación previsto así como las características funcionales y especificaciones de los</w:t>
            </w:r>
            <w:r>
              <w:rPr>
                <w:rFonts w:ascii="Calibri" w:hAnsi="Calibri" w:cs="Calibri"/>
                <w:sz w:val="16"/>
                <w:szCs w:val="16"/>
                <w:lang w:eastAsia="en-US"/>
              </w:rPr>
              <w:t xml:space="preserve"> </w:t>
            </w:r>
            <w:r w:rsidRPr="003C2B93">
              <w:rPr>
                <w:rFonts w:ascii="Calibri" w:hAnsi="Calibri" w:cs="Calibri"/>
                <w:sz w:val="16"/>
                <w:szCs w:val="16"/>
                <w:lang w:eastAsia="en-US"/>
              </w:rPr>
              <w:t>distintos elementos y protecciones se identifican utilizando la información técnica y administrativa derivada del proyecto o</w:t>
            </w:r>
            <w:r>
              <w:rPr>
                <w:rFonts w:ascii="Calibri" w:hAnsi="Calibri" w:cs="Calibri"/>
                <w:sz w:val="16"/>
                <w:szCs w:val="16"/>
                <w:lang w:eastAsia="en-US"/>
              </w:rPr>
              <w:t xml:space="preserve"> </w:t>
            </w:r>
            <w:r w:rsidRPr="003C2B93">
              <w:rPr>
                <w:rFonts w:ascii="Calibri" w:hAnsi="Calibri" w:cs="Calibri"/>
                <w:sz w:val="16"/>
                <w:szCs w:val="16"/>
                <w:lang w:eastAsia="en-US"/>
              </w:rPr>
              <w:t>memoria técnica.</w:t>
            </w:r>
          </w:p>
          <w:p w:rsidR="00177109" w:rsidRPr="003C2B93" w:rsidRDefault="00177109" w:rsidP="00A1268E">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Las posibles disfunciones que se detecten entre el proyecto o memoria técnica de la instalación y el propio</w:t>
            </w:r>
            <w:r>
              <w:rPr>
                <w:rFonts w:ascii="Calibri" w:hAnsi="Calibri" w:cs="Calibri"/>
                <w:sz w:val="16"/>
                <w:szCs w:val="16"/>
                <w:lang w:eastAsia="en-US"/>
              </w:rPr>
              <w:t xml:space="preserve"> </w:t>
            </w:r>
            <w:r w:rsidRPr="003C2B93">
              <w:rPr>
                <w:rFonts w:ascii="Calibri" w:hAnsi="Calibri" w:cs="Calibri"/>
                <w:sz w:val="16"/>
                <w:szCs w:val="16"/>
                <w:lang w:eastAsia="en-US"/>
              </w:rPr>
              <w:t>emplazamiento de los componentes, se transmiten al responsable superior, proponiendo soluciones si procede.</w:t>
            </w:r>
          </w:p>
          <w:p w:rsidR="00177109" w:rsidRPr="003C2B93" w:rsidRDefault="00177109" w:rsidP="00A1268E">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El marcaje de la ubicación de los equipos, así como del trazado de las canalizaciones, se realizan sobre el terreno a</w:t>
            </w:r>
            <w:r>
              <w:rPr>
                <w:rFonts w:ascii="Calibri" w:hAnsi="Calibri" w:cs="Calibri"/>
                <w:sz w:val="16"/>
                <w:szCs w:val="16"/>
                <w:lang w:eastAsia="en-US"/>
              </w:rPr>
              <w:t xml:space="preserve"> </w:t>
            </w:r>
            <w:r w:rsidRPr="003C2B93">
              <w:rPr>
                <w:rFonts w:ascii="Calibri" w:hAnsi="Calibri" w:cs="Calibri"/>
                <w:sz w:val="16"/>
                <w:szCs w:val="16"/>
                <w:lang w:eastAsia="en-US"/>
              </w:rPr>
              <w:t>partir del proyecto o memoria técnica y teniendo en cuenta las características del lugar.</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El tipo de conexión a realizar así como las características funcionales y especificaciones de los distintos elementos y</w:t>
            </w:r>
            <w:r>
              <w:rPr>
                <w:rFonts w:ascii="Calibri" w:hAnsi="Calibri" w:cs="Calibri"/>
                <w:sz w:val="16"/>
                <w:szCs w:val="16"/>
                <w:lang w:eastAsia="en-US"/>
              </w:rPr>
              <w:t xml:space="preserve"> </w:t>
            </w:r>
            <w:r w:rsidRPr="003C2B93">
              <w:rPr>
                <w:rFonts w:ascii="Calibri" w:hAnsi="Calibri" w:cs="Calibri"/>
                <w:sz w:val="16"/>
                <w:szCs w:val="16"/>
                <w:lang w:eastAsia="en-US"/>
              </w:rPr>
              <w:t>protecciones se identifican utilizando la información técnica y administrativa derivada del proyecto o memoria técnica.</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El punto de conexión y las características de la red a la que se va a conectar la instalación se identifican a partir de</w:t>
            </w:r>
            <w:r>
              <w:rPr>
                <w:rFonts w:ascii="Calibri" w:hAnsi="Calibri" w:cs="Calibri"/>
                <w:sz w:val="16"/>
                <w:szCs w:val="16"/>
                <w:lang w:eastAsia="en-US"/>
              </w:rPr>
              <w:t xml:space="preserve"> </w:t>
            </w:r>
            <w:r w:rsidRPr="003C2B93">
              <w:rPr>
                <w:rFonts w:ascii="Calibri" w:hAnsi="Calibri" w:cs="Calibri"/>
                <w:sz w:val="16"/>
                <w:szCs w:val="16"/>
                <w:lang w:eastAsia="en-US"/>
              </w:rPr>
              <w:t>los planos y especificaciones técnicas correspondientes.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Las posibles disfunciones que se detecten entre el proyecto o memoria técnica de la instalación y el propio</w:t>
            </w:r>
            <w:r>
              <w:rPr>
                <w:rFonts w:ascii="Calibri" w:hAnsi="Calibri" w:cs="Calibri"/>
                <w:sz w:val="16"/>
                <w:szCs w:val="16"/>
                <w:lang w:eastAsia="en-US"/>
              </w:rPr>
              <w:t xml:space="preserve"> </w:t>
            </w:r>
            <w:r w:rsidRPr="003C2B93">
              <w:rPr>
                <w:rFonts w:ascii="Calibri" w:hAnsi="Calibri" w:cs="Calibri"/>
                <w:sz w:val="16"/>
                <w:szCs w:val="16"/>
                <w:lang w:eastAsia="en-US"/>
              </w:rPr>
              <w:t>emplazamiento de los elementos, se transmiten al responsable superior, proponiendo soluciones si procede.</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El marcaje de la ubicación de los equipos, así como del trazado de las canalizaciones, se realizan sobre el terreno a</w:t>
            </w:r>
            <w:r>
              <w:rPr>
                <w:rFonts w:ascii="Calibri" w:hAnsi="Calibri" w:cs="Calibri"/>
                <w:sz w:val="16"/>
                <w:szCs w:val="16"/>
                <w:lang w:eastAsia="en-US"/>
              </w:rPr>
              <w:t xml:space="preserve"> </w:t>
            </w:r>
            <w:r w:rsidRPr="003C2B93">
              <w:rPr>
                <w:rFonts w:ascii="Calibri" w:hAnsi="Calibri" w:cs="Calibri"/>
                <w:sz w:val="16"/>
                <w:szCs w:val="16"/>
                <w:lang w:eastAsia="en-US"/>
              </w:rPr>
              <w:t>partir del proyecto o memoria técnica y teniendo en cuenta las características del lugar.</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La señalización del área de trabajo afectada se realiza según exigencias de seguridad y requisitos reglamentarios.</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A1268E">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El emplazamiento del sistema de apoyo energético se localiza a partir de los planos y especificaciones técnicas</w:t>
            </w:r>
            <w:r>
              <w:rPr>
                <w:rFonts w:ascii="Calibri" w:hAnsi="Calibri" w:cs="Calibri"/>
                <w:sz w:val="16"/>
                <w:szCs w:val="16"/>
                <w:lang w:eastAsia="en-US"/>
              </w:rPr>
              <w:t xml:space="preserve"> </w:t>
            </w:r>
            <w:r w:rsidRPr="003C2B93">
              <w:rPr>
                <w:rFonts w:ascii="Calibri" w:hAnsi="Calibri" w:cs="Calibri"/>
                <w:sz w:val="16"/>
                <w:szCs w:val="16"/>
                <w:lang w:eastAsia="en-US"/>
              </w:rPr>
              <w:t>correspondientes.</w:t>
            </w:r>
          </w:p>
          <w:p w:rsidR="00177109"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El marcaje de la ubicación de los equipos, así como del trazado de las canaliz</w:t>
            </w:r>
            <w:r>
              <w:rPr>
                <w:rFonts w:ascii="Calibri" w:hAnsi="Calibri" w:cs="Calibri"/>
                <w:sz w:val="16"/>
                <w:szCs w:val="16"/>
                <w:lang w:eastAsia="en-US"/>
              </w:rPr>
              <w:t>aciones, se realizan sobre el terreno a partir del proyecto o memoria técnica y teniendo en cuenta las características del lugar.</w:t>
            </w:r>
          </w:p>
          <w:p w:rsidR="00177109"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-La señalización del área de trabajo afectada se realiza según exigencias de seguridad y requisitos reglamentarios.</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720D2B">
            <w:pPr>
              <w:autoSpaceDE w:val="0"/>
              <w:autoSpaceDN w:val="0"/>
              <w:adjustRightInd w:val="0"/>
              <w:jc w:val="both"/>
              <w:rPr>
                <w:rFonts w:ascii="Calibri" w:hAnsi="Calibri" w:cs="Calibri"/>
                <w:sz w:val="16"/>
                <w:szCs w:val="16"/>
                <w:lang w:eastAsia="en-US"/>
              </w:rPr>
            </w:pPr>
          </w:p>
          <w:p w:rsidR="00177109" w:rsidRPr="003C2B93" w:rsidRDefault="00177109" w:rsidP="00720D2B">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w:t>
            </w:r>
          </w:p>
          <w:p w:rsidR="00177109" w:rsidRPr="007F348B" w:rsidRDefault="00177109" w:rsidP="00333E8C">
            <w:pPr>
              <w:autoSpaceDE w:val="0"/>
              <w:autoSpaceDN w:val="0"/>
              <w:adjustRightInd w:val="0"/>
              <w:jc w:val="both"/>
              <w:rPr>
                <w:rFonts w:ascii="Calibri" w:hAnsi="Calibri" w:cs="Calibri"/>
                <w:sz w:val="16"/>
                <w:szCs w:val="16"/>
                <w:lang w:eastAsia="en-US"/>
              </w:rPr>
            </w:pPr>
          </w:p>
        </w:tc>
        <w:tc>
          <w:tcPr>
            <w:tcW w:w="3359" w:type="dxa"/>
            <w:vMerge w:val="restart"/>
            <w:vAlign w:val="center"/>
          </w:tcPr>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lastRenderedPageBreak/>
              <w:t>-</w:t>
            </w:r>
            <w:r w:rsidRPr="003C2B93">
              <w:rPr>
                <w:rFonts w:ascii="Calibri" w:hAnsi="Calibri" w:cs="Calibri"/>
                <w:sz w:val="16"/>
                <w:szCs w:val="16"/>
                <w:lang w:eastAsia="en-US"/>
              </w:rPr>
              <w:t>Explicar las leyes y reglas aplicables al análisis y resolución de circuitos eléctricos, identificando las magnitudes y</w:t>
            </w:r>
            <w:r>
              <w:rPr>
                <w:rFonts w:ascii="Calibri" w:hAnsi="Calibri" w:cs="Calibri"/>
                <w:sz w:val="16"/>
                <w:szCs w:val="16"/>
                <w:lang w:eastAsia="en-US"/>
              </w:rPr>
              <w:t xml:space="preserve"> </w:t>
            </w:r>
            <w:r w:rsidRPr="003C2B93">
              <w:rPr>
                <w:rFonts w:ascii="Calibri" w:hAnsi="Calibri" w:cs="Calibri"/>
                <w:sz w:val="16"/>
                <w:szCs w:val="16"/>
                <w:lang w:eastAsia="en-US"/>
              </w:rPr>
              <w:t>unidades características de la electricidad.</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Explicar los procesos de transformación, rectificación y acumulación de la electricidad.</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Describir la constitución y funcionamiento de las líneas de distribución y sus sistemas de protección.</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Describir las principales aplicaciones de la electricidad, así como la constitución y funcionamiento de los receptores</w:t>
            </w:r>
            <w:r>
              <w:rPr>
                <w:rFonts w:ascii="Calibri" w:hAnsi="Calibri" w:cs="Calibri"/>
                <w:sz w:val="16"/>
                <w:szCs w:val="16"/>
                <w:lang w:eastAsia="en-US"/>
              </w:rPr>
              <w:t xml:space="preserve"> </w:t>
            </w:r>
            <w:r w:rsidRPr="003C2B93">
              <w:rPr>
                <w:rFonts w:ascii="Calibri" w:hAnsi="Calibri" w:cs="Calibri"/>
                <w:sz w:val="16"/>
                <w:szCs w:val="16"/>
                <w:lang w:eastAsia="en-US"/>
              </w:rPr>
              <w:t>característicos y sus sistemas de regulación.</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Explicar las características de los sistemas de medida de los parámetros eléctricos.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Identificar la simbología gráfica de esquemas eléctricos, interpretando la relación entre los diferentes esquemas parciales</w:t>
            </w:r>
            <w:r>
              <w:rPr>
                <w:rFonts w:ascii="Calibri" w:hAnsi="Calibri" w:cs="Calibri"/>
                <w:sz w:val="16"/>
                <w:szCs w:val="16"/>
                <w:lang w:eastAsia="en-US"/>
              </w:rPr>
              <w:t xml:space="preserve"> </w:t>
            </w:r>
            <w:r w:rsidRPr="003C2B93">
              <w:rPr>
                <w:rFonts w:ascii="Calibri" w:hAnsi="Calibri" w:cs="Calibri"/>
                <w:sz w:val="16"/>
                <w:szCs w:val="16"/>
                <w:lang w:eastAsia="en-US"/>
              </w:rPr>
              <w:t>del sistema considerado.</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Describir las medidas de prevención de riesgos y seguridad relacionadas con el uso de la electricidad.</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Razonar el funcionamiento general eléctrico de una instalación solar fotovoltaica conectada a red y sus sistemas de</w:t>
            </w:r>
            <w:r>
              <w:rPr>
                <w:rFonts w:ascii="Calibri" w:hAnsi="Calibri" w:cs="Calibri"/>
                <w:sz w:val="16"/>
                <w:szCs w:val="16"/>
                <w:lang w:eastAsia="en-US"/>
              </w:rPr>
              <w:t xml:space="preserve">          </w:t>
            </w:r>
            <w:r w:rsidRPr="003C2B93">
              <w:rPr>
                <w:rFonts w:ascii="Calibri" w:hAnsi="Calibri" w:cs="Calibri"/>
                <w:sz w:val="16"/>
                <w:szCs w:val="16"/>
                <w:lang w:eastAsia="en-US"/>
              </w:rPr>
              <w:t>control a partir de los correspondientes planos.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Enumerar, describir y razonar la función que realizan los distintos componentes eléctricos que integran las instalaciones</w:t>
            </w:r>
            <w:r>
              <w:rPr>
                <w:rFonts w:ascii="Calibri" w:hAnsi="Calibri" w:cs="Calibri"/>
                <w:sz w:val="16"/>
                <w:szCs w:val="16"/>
                <w:lang w:eastAsia="en-US"/>
              </w:rPr>
              <w:t xml:space="preserve"> </w:t>
            </w:r>
            <w:r w:rsidRPr="003C2B93">
              <w:rPr>
                <w:rFonts w:ascii="Calibri" w:hAnsi="Calibri" w:cs="Calibri"/>
                <w:sz w:val="16"/>
                <w:szCs w:val="16"/>
                <w:lang w:eastAsia="en-US"/>
              </w:rPr>
              <w:t>solares fotovoltaicas conectadas a red.</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Describir y razonar la función que realizan los sistemas de seguimiento solar.</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Describir los requerimientos fundamentales de los reglamentos y normas aplicables a este tipo de instalaciones</w:t>
            </w:r>
            <w:r>
              <w:rPr>
                <w:rFonts w:ascii="Calibri" w:hAnsi="Calibri" w:cs="Calibri"/>
                <w:sz w:val="16"/>
                <w:szCs w:val="16"/>
                <w:lang w:eastAsia="en-US"/>
              </w:rPr>
              <w:t xml:space="preserve">. </w:t>
            </w:r>
            <w:r w:rsidRPr="003C2B93">
              <w:rPr>
                <w:rFonts w:ascii="Calibri" w:hAnsi="Calibri" w:cs="Calibri"/>
                <w:sz w:val="16"/>
                <w:szCs w:val="16"/>
                <w:lang w:eastAsia="en-US"/>
              </w:rPr>
              <w:t>Reglamento Electrotécnico de Baja Tensión, Normas UNE y normas de seguridad.</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r>
              <w:rPr>
                <w:rFonts w:ascii="Calibri" w:hAnsi="Calibri" w:cs="Calibri"/>
                <w:sz w:val="16"/>
                <w:szCs w:val="16"/>
                <w:lang w:eastAsia="en-US"/>
              </w:rPr>
              <w:t>-</w:t>
            </w:r>
            <w:r w:rsidRPr="003C2B93">
              <w:rPr>
                <w:rFonts w:ascii="Calibri" w:hAnsi="Calibri" w:cs="Calibri"/>
                <w:sz w:val="16"/>
                <w:szCs w:val="16"/>
                <w:lang w:eastAsia="en-US"/>
              </w:rPr>
              <w:t xml:space="preserve"> Razonar el funcionamiento general eléctrico de una instalación solar fotovoltaica aislada y sus sistemas de control a partir</w:t>
            </w:r>
            <w:r>
              <w:rPr>
                <w:rFonts w:ascii="Calibri" w:hAnsi="Calibri" w:cs="Calibri"/>
                <w:sz w:val="16"/>
                <w:szCs w:val="16"/>
                <w:lang w:eastAsia="en-US"/>
              </w:rPr>
              <w:t xml:space="preserve"> </w:t>
            </w:r>
            <w:r w:rsidRPr="003C2B93">
              <w:rPr>
                <w:rFonts w:ascii="Calibri" w:hAnsi="Calibri" w:cs="Calibri"/>
                <w:sz w:val="16"/>
                <w:szCs w:val="16"/>
                <w:lang w:eastAsia="en-US"/>
              </w:rPr>
              <w:t>de los correspondientes planos.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Enumerar, describir y razonar la función que realizan los distintos componentes eléctricos que integran las instalaciones</w:t>
            </w:r>
            <w:r>
              <w:rPr>
                <w:rFonts w:ascii="Calibri" w:hAnsi="Calibri" w:cs="Calibri"/>
                <w:sz w:val="16"/>
                <w:szCs w:val="16"/>
                <w:lang w:eastAsia="en-US"/>
              </w:rPr>
              <w:t xml:space="preserve"> </w:t>
            </w:r>
            <w:r w:rsidRPr="003C2B93">
              <w:rPr>
                <w:rFonts w:ascii="Calibri" w:hAnsi="Calibri" w:cs="Calibri"/>
                <w:sz w:val="16"/>
                <w:szCs w:val="16"/>
                <w:lang w:eastAsia="en-US"/>
              </w:rPr>
              <w:t>solares fotovoltaicas aisladas.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Enumerar los distintos sistemas de apoyo utilizados en las instalaciones solares fotovoltaicas aisladas y describir y</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razonar</w:t>
            </w:r>
            <w:proofErr w:type="gramEnd"/>
            <w:r w:rsidRPr="003C2B93">
              <w:rPr>
                <w:rFonts w:ascii="Calibri" w:hAnsi="Calibri" w:cs="Calibri"/>
                <w:sz w:val="16"/>
                <w:szCs w:val="16"/>
                <w:lang w:eastAsia="en-US"/>
              </w:rPr>
              <w:t xml:space="preserve"> el funcionamiento de cada una de ellas.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Describir los requerimientos fundamentales de los reglamentos y normas aplicables a este tipo de instalaciones:</w:t>
            </w:r>
            <w:r>
              <w:rPr>
                <w:rFonts w:ascii="Calibri" w:hAnsi="Calibri" w:cs="Calibri"/>
                <w:sz w:val="16"/>
                <w:szCs w:val="16"/>
                <w:lang w:eastAsia="en-US"/>
              </w:rPr>
              <w:t xml:space="preserve"> </w:t>
            </w:r>
            <w:r w:rsidRPr="003C2B93">
              <w:rPr>
                <w:rFonts w:ascii="Calibri" w:hAnsi="Calibri" w:cs="Calibri"/>
                <w:sz w:val="16"/>
                <w:szCs w:val="16"/>
                <w:lang w:eastAsia="en-US"/>
              </w:rPr>
              <w:t>Reglamento Electrotécnico de Baja Tensión, Normas UNE y normas de seguridad.</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Describir los diferentes documentos que configuran un proyecto, memoria técnica de una instalación solar fotovoltaica</w:t>
            </w:r>
            <w:r>
              <w:rPr>
                <w:rFonts w:ascii="Calibri" w:hAnsi="Calibri" w:cs="Calibri"/>
                <w:sz w:val="16"/>
                <w:szCs w:val="16"/>
                <w:lang w:eastAsia="en-US"/>
              </w:rPr>
              <w:t xml:space="preserve"> </w:t>
            </w:r>
            <w:r w:rsidRPr="003C2B93">
              <w:rPr>
                <w:rFonts w:ascii="Calibri" w:hAnsi="Calibri" w:cs="Calibri"/>
                <w:sz w:val="16"/>
                <w:szCs w:val="16"/>
                <w:lang w:eastAsia="en-US"/>
              </w:rPr>
              <w:t>conectada a red distinguiendo las funciones comunicativas de los planos que lo componen e interpretando los elementos de</w:t>
            </w:r>
            <w:r>
              <w:rPr>
                <w:rFonts w:ascii="Calibri" w:hAnsi="Calibri" w:cs="Calibri"/>
                <w:sz w:val="16"/>
                <w:szCs w:val="16"/>
                <w:lang w:eastAsia="en-US"/>
              </w:rPr>
              <w:t xml:space="preserve"> </w:t>
            </w:r>
            <w:r w:rsidRPr="003C2B93">
              <w:rPr>
                <w:rFonts w:ascii="Calibri" w:hAnsi="Calibri" w:cs="Calibri"/>
                <w:sz w:val="16"/>
                <w:szCs w:val="16"/>
                <w:lang w:eastAsia="en-US"/>
              </w:rPr>
              <w:t>normalización técnica.</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Representar esquemas y croquis de una instalación solar fotovoltaica conectada a red y </w:t>
            </w:r>
            <w:r w:rsidRPr="003C2B93">
              <w:rPr>
                <w:rFonts w:ascii="Calibri" w:hAnsi="Calibri" w:cs="Calibri"/>
                <w:sz w:val="16"/>
                <w:szCs w:val="16"/>
                <w:lang w:eastAsia="en-US"/>
              </w:rPr>
              <w:lastRenderedPageBreak/>
              <w:t>de sus componentes para</w:t>
            </w:r>
            <w:r>
              <w:rPr>
                <w:rFonts w:ascii="Calibri" w:hAnsi="Calibri" w:cs="Calibri"/>
                <w:sz w:val="16"/>
                <w:szCs w:val="16"/>
                <w:lang w:eastAsia="en-US"/>
              </w:rPr>
              <w:t xml:space="preserve"> </w:t>
            </w:r>
            <w:r w:rsidRPr="003C2B93">
              <w:rPr>
                <w:rFonts w:ascii="Calibri" w:hAnsi="Calibri" w:cs="Calibri"/>
                <w:sz w:val="16"/>
                <w:szCs w:val="16"/>
                <w:lang w:eastAsia="en-US"/>
              </w:rPr>
              <w:t>replantear su montaje.</w:t>
            </w:r>
          </w:p>
          <w:p w:rsidR="00177109" w:rsidRPr="003C2B93" w:rsidRDefault="00177109" w:rsidP="00451AFF">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Realizar las operaciones de replanteo y marcar la ubicación de los componentes.</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Manejar e interpretar información gráfica de instalaciones solares fotovoltaicas conectadas a red elaborada con sistemas</w:t>
            </w:r>
            <w:r>
              <w:rPr>
                <w:rFonts w:ascii="Calibri" w:hAnsi="Calibri" w:cs="Calibri"/>
                <w:sz w:val="16"/>
                <w:szCs w:val="16"/>
                <w:lang w:eastAsia="en-US"/>
              </w:rPr>
              <w:t xml:space="preserve"> </w:t>
            </w:r>
            <w:r w:rsidRPr="003C2B93">
              <w:rPr>
                <w:rFonts w:ascii="Calibri" w:hAnsi="Calibri" w:cs="Calibri"/>
                <w:sz w:val="16"/>
                <w:szCs w:val="16"/>
                <w:lang w:eastAsia="en-US"/>
              </w:rPr>
              <w:t>de representación correspondientes a programas informáticos de diseño específicos, realizando operaciones básicas de</w:t>
            </w:r>
            <w:r>
              <w:rPr>
                <w:rFonts w:ascii="Calibri" w:hAnsi="Calibri" w:cs="Calibri"/>
                <w:sz w:val="16"/>
                <w:szCs w:val="16"/>
                <w:lang w:eastAsia="en-US"/>
              </w:rPr>
              <w:t xml:space="preserve"> </w:t>
            </w:r>
            <w:r w:rsidRPr="003C2B93">
              <w:rPr>
                <w:rFonts w:ascii="Calibri" w:hAnsi="Calibri" w:cs="Calibri"/>
                <w:sz w:val="16"/>
                <w:szCs w:val="16"/>
                <w:lang w:eastAsia="en-US"/>
              </w:rPr>
              <w:t>copiado o modificación de datos mediante procedimientos estandarizados.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Realizar replanteos y marcar la ubicación de anclajes, soportes, zanjas, trazado de canalizaciones partiendo de planos y</w:t>
            </w:r>
            <w:r>
              <w:rPr>
                <w:rFonts w:ascii="Calibri" w:hAnsi="Calibri" w:cs="Calibri"/>
                <w:sz w:val="16"/>
                <w:szCs w:val="16"/>
                <w:lang w:eastAsia="en-US"/>
              </w:rPr>
              <w:t xml:space="preserve"> </w:t>
            </w:r>
            <w:r w:rsidRPr="003C2B93">
              <w:rPr>
                <w:rFonts w:ascii="Calibri" w:hAnsi="Calibri" w:cs="Calibri"/>
                <w:sz w:val="16"/>
                <w:szCs w:val="16"/>
                <w:lang w:eastAsia="en-US"/>
              </w:rPr>
              <w:t>documentación técnica.</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Describir los requerimientos de señalización de la zona de trabajo según el emplazamiento.</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En un caso práctico o montaje real de una instalación solar fotovoltaica conectada a red con seguimiento, de una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potencia mínima fotovoltaica de 750 W, caracterizada por los planos y la documentación técnica correspondiente: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-Identificar los diferentes componentes de la instalación, localizando su emplazamiento.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-Especificar las características de cada uno de los elementos que las componen: paneles, soportes y anclajes, sistema de</w:t>
            </w:r>
            <w:r>
              <w:rPr>
                <w:rFonts w:ascii="Calibri" w:hAnsi="Calibri" w:cs="Calibri"/>
                <w:sz w:val="16"/>
                <w:szCs w:val="16"/>
                <w:lang w:eastAsia="en-US"/>
              </w:rPr>
              <w:t xml:space="preserve"> </w:t>
            </w:r>
            <w:r w:rsidRPr="003C2B93">
              <w:rPr>
                <w:rFonts w:ascii="Calibri" w:hAnsi="Calibri" w:cs="Calibri"/>
                <w:sz w:val="16"/>
                <w:szCs w:val="16"/>
                <w:lang w:eastAsia="en-US"/>
              </w:rPr>
              <w:t>seguimiento, inversores, aparatos de medida y protección.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-Razonar el funcionamiento eléctrico de la instalación, describiendo la función, estructura y composición de las distintas partes</w:t>
            </w:r>
            <w:r>
              <w:rPr>
                <w:rFonts w:ascii="Calibri" w:hAnsi="Calibri" w:cs="Calibri"/>
                <w:sz w:val="16"/>
                <w:szCs w:val="16"/>
                <w:lang w:eastAsia="en-US"/>
              </w:rPr>
              <w:t xml:space="preserve"> que</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que</w:t>
            </w:r>
            <w:proofErr w:type="gramEnd"/>
            <w:r w:rsidRPr="003C2B93">
              <w:rPr>
                <w:rFonts w:ascii="Calibri" w:hAnsi="Calibri" w:cs="Calibri"/>
                <w:sz w:val="16"/>
                <w:szCs w:val="16"/>
                <w:lang w:eastAsia="en-US"/>
              </w:rPr>
              <w:t xml:space="preserve"> la configuran.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Realizar las operaciones de replanteo y marcar la ubicación de los componentes.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-Realizar la señalización de la zona de trabajo.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-Relacionar la composición y características de la instalación solar fotovoltaica con las exigencias reglamentarias que le son</w:t>
            </w:r>
            <w:r>
              <w:rPr>
                <w:rFonts w:ascii="Calibri" w:hAnsi="Calibri" w:cs="Calibri"/>
                <w:sz w:val="16"/>
                <w:szCs w:val="16"/>
                <w:lang w:eastAsia="en-US"/>
              </w:rPr>
              <w:t xml:space="preserve"> </w:t>
            </w:r>
            <w:r w:rsidRPr="003C2B93">
              <w:rPr>
                <w:rFonts w:ascii="Calibri" w:hAnsi="Calibri" w:cs="Calibri"/>
                <w:sz w:val="16"/>
                <w:szCs w:val="16"/>
                <w:lang w:eastAsia="en-US"/>
              </w:rPr>
              <w:t>aplicables.</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Describir los diferentes documentos que configuran un proyecto, memoria técnica de una instalación solar fotovoltaica</w:t>
            </w:r>
            <w:r>
              <w:rPr>
                <w:rFonts w:ascii="Calibri" w:hAnsi="Calibri" w:cs="Calibri"/>
                <w:sz w:val="16"/>
                <w:szCs w:val="16"/>
                <w:lang w:eastAsia="en-US"/>
              </w:rPr>
              <w:t xml:space="preserve"> </w:t>
            </w:r>
            <w:r w:rsidRPr="003C2B93">
              <w:rPr>
                <w:rFonts w:ascii="Calibri" w:hAnsi="Calibri" w:cs="Calibri"/>
                <w:sz w:val="16"/>
                <w:szCs w:val="16"/>
                <w:lang w:eastAsia="en-US"/>
              </w:rPr>
              <w:t>aislada distinguiendo las funciones comunicativas de los planos que lo componen e interpretando los elementos de</w:t>
            </w:r>
            <w:r>
              <w:rPr>
                <w:rFonts w:ascii="Calibri" w:hAnsi="Calibri" w:cs="Calibri"/>
                <w:sz w:val="16"/>
                <w:szCs w:val="16"/>
                <w:lang w:eastAsia="en-US"/>
              </w:rPr>
              <w:t xml:space="preserve"> </w:t>
            </w:r>
            <w:r w:rsidRPr="003C2B93">
              <w:rPr>
                <w:rFonts w:ascii="Calibri" w:hAnsi="Calibri" w:cs="Calibri"/>
                <w:sz w:val="16"/>
                <w:szCs w:val="16"/>
                <w:lang w:eastAsia="en-US"/>
              </w:rPr>
              <w:t>normalización técnica.</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Representar esquemas y croquis de una instalación solar fotovoltaica aislada y de sus componentes para replantear su</w:t>
            </w:r>
            <w:r>
              <w:rPr>
                <w:rFonts w:ascii="Calibri" w:hAnsi="Calibri" w:cs="Calibri"/>
                <w:sz w:val="16"/>
                <w:szCs w:val="16"/>
                <w:lang w:eastAsia="en-US"/>
              </w:rPr>
              <w:t xml:space="preserve"> </w:t>
            </w:r>
            <w:r w:rsidRPr="003C2B93">
              <w:rPr>
                <w:rFonts w:ascii="Calibri" w:hAnsi="Calibri" w:cs="Calibri"/>
                <w:sz w:val="16"/>
                <w:szCs w:val="16"/>
                <w:lang w:eastAsia="en-US"/>
              </w:rPr>
              <w:t>montaje.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CE5.3 Manejar e interpretar información gráfica de instalaciones solares fotovoltaicas aisladas elaborada con sistemas de</w:t>
            </w:r>
            <w:r>
              <w:rPr>
                <w:rFonts w:ascii="Calibri" w:hAnsi="Calibri" w:cs="Calibri"/>
                <w:sz w:val="16"/>
                <w:szCs w:val="16"/>
                <w:lang w:eastAsia="en-US"/>
              </w:rPr>
              <w:t xml:space="preserve"> </w:t>
            </w:r>
            <w:r w:rsidRPr="003C2B93">
              <w:rPr>
                <w:rFonts w:ascii="Calibri" w:hAnsi="Calibri" w:cs="Calibri"/>
                <w:sz w:val="16"/>
                <w:szCs w:val="16"/>
                <w:lang w:eastAsia="en-US"/>
              </w:rPr>
              <w:t>representación correspondientes a programas informáticos de diseño específicos, realizando operaciones básicas de copiado o</w:t>
            </w:r>
            <w:r>
              <w:rPr>
                <w:rFonts w:ascii="Calibri" w:hAnsi="Calibri" w:cs="Calibri"/>
                <w:sz w:val="16"/>
                <w:szCs w:val="16"/>
                <w:lang w:eastAsia="en-US"/>
              </w:rPr>
              <w:t xml:space="preserve"> </w:t>
            </w:r>
            <w:r w:rsidRPr="003C2B93">
              <w:rPr>
                <w:rFonts w:ascii="Calibri" w:hAnsi="Calibri" w:cs="Calibri"/>
                <w:sz w:val="16"/>
                <w:szCs w:val="16"/>
                <w:lang w:eastAsia="en-US"/>
              </w:rPr>
              <w:t>modificación de datos mediante procedimientos estandarizados.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CE5.4 Realizar replanteos y marcar la ubicación de anclajes, soportes, zanjas, trazado de canalizaciones partiendo de planos y</w:t>
            </w:r>
            <w:r>
              <w:rPr>
                <w:rFonts w:ascii="Calibri" w:hAnsi="Calibri" w:cs="Calibri"/>
                <w:sz w:val="16"/>
                <w:szCs w:val="16"/>
                <w:lang w:eastAsia="en-US"/>
              </w:rPr>
              <w:t xml:space="preserve"> </w:t>
            </w:r>
            <w:r w:rsidRPr="003C2B93">
              <w:rPr>
                <w:rFonts w:ascii="Calibri" w:hAnsi="Calibri" w:cs="Calibri"/>
                <w:sz w:val="16"/>
                <w:szCs w:val="16"/>
                <w:lang w:eastAsia="en-US"/>
              </w:rPr>
              <w:t>documentación técnica.</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Describir los requerimientos de señalización de la zona de trabajo según el emplazamiento.</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En un caso práctico o real de una instalación solar fotovoltaica aislada con sistema de apoyo energético, de una potencia</w:t>
            </w:r>
            <w:r>
              <w:rPr>
                <w:rFonts w:ascii="Calibri" w:hAnsi="Calibri" w:cs="Calibri"/>
                <w:sz w:val="16"/>
                <w:szCs w:val="16"/>
                <w:lang w:eastAsia="en-US"/>
              </w:rPr>
              <w:t xml:space="preserve"> </w:t>
            </w:r>
            <w:r w:rsidRPr="003C2B93">
              <w:rPr>
                <w:rFonts w:ascii="Calibri" w:hAnsi="Calibri" w:cs="Calibri"/>
                <w:sz w:val="16"/>
                <w:szCs w:val="16"/>
                <w:lang w:eastAsia="en-US"/>
              </w:rPr>
              <w:t>mínima fotovoltaica de 250 W, capacidad mínima de 500 Ah y apoyo mediante sistema eólico de potencia mínima de 100 W y</w:t>
            </w:r>
            <w:r>
              <w:rPr>
                <w:rFonts w:ascii="Calibri" w:hAnsi="Calibri" w:cs="Calibri"/>
                <w:sz w:val="16"/>
                <w:szCs w:val="16"/>
                <w:lang w:eastAsia="en-US"/>
              </w:rPr>
              <w:t xml:space="preserve"> </w:t>
            </w:r>
            <w:r w:rsidRPr="003C2B93">
              <w:rPr>
                <w:rFonts w:ascii="Calibri" w:hAnsi="Calibri" w:cs="Calibri"/>
                <w:sz w:val="16"/>
                <w:szCs w:val="16"/>
                <w:lang w:eastAsia="en-US"/>
              </w:rPr>
              <w:t>grupo electrógeno, caracterizada por los planos y la documentación técnica correspondiente: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-Identificar los diferentes componentes de la instalación, localizando su emplazamiento.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lastRenderedPageBreak/>
              <w:t>-Especificar las características de cada uno de los elementos que las componen: paneles, soportes y anclajes, acumuladores,</w:t>
            </w:r>
            <w:r>
              <w:rPr>
                <w:rFonts w:ascii="Calibri" w:hAnsi="Calibri" w:cs="Calibri"/>
                <w:sz w:val="16"/>
                <w:szCs w:val="16"/>
                <w:lang w:eastAsia="en-US"/>
              </w:rPr>
              <w:t xml:space="preserve"> </w:t>
            </w:r>
            <w:r w:rsidRPr="003C2B93">
              <w:rPr>
                <w:rFonts w:ascii="Calibri" w:hAnsi="Calibri" w:cs="Calibri"/>
                <w:sz w:val="16"/>
                <w:szCs w:val="16"/>
                <w:lang w:eastAsia="en-US"/>
              </w:rPr>
              <w:t>pequeños aerogeneradores, grupos electrógenos convencionales, aparatos de medida y protección.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-Razonar el funcionamiento eléctrico de la instalación, describiendo la función, estructura y composición de las distintas partes</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que</w:t>
            </w:r>
            <w:proofErr w:type="gramEnd"/>
            <w:r w:rsidRPr="003C2B93">
              <w:rPr>
                <w:rFonts w:ascii="Calibri" w:hAnsi="Calibri" w:cs="Calibri"/>
                <w:sz w:val="16"/>
                <w:szCs w:val="16"/>
                <w:lang w:eastAsia="en-US"/>
              </w:rPr>
              <w:t xml:space="preserve"> la configuran.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-Realizar la señalización de la zona de trabajo.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-Relacionar la composición y características de la instalación solar fotovoltaica con las exigencias reglamentarias que le son</w:t>
            </w:r>
            <w:r>
              <w:rPr>
                <w:rFonts w:ascii="Calibri" w:hAnsi="Calibri" w:cs="Calibri"/>
                <w:sz w:val="16"/>
                <w:szCs w:val="16"/>
                <w:lang w:eastAsia="en-US"/>
              </w:rPr>
              <w:t xml:space="preserve"> </w:t>
            </w:r>
            <w:r w:rsidRPr="003C2B93">
              <w:rPr>
                <w:rFonts w:ascii="Calibri" w:hAnsi="Calibri" w:cs="Calibri"/>
                <w:sz w:val="16"/>
                <w:szCs w:val="16"/>
                <w:lang w:eastAsia="en-US"/>
              </w:rPr>
              <w:t>aplicables.</w:t>
            </w:r>
          </w:p>
          <w:p w:rsidR="00177109" w:rsidRPr="003C2B93" w:rsidRDefault="00177109" w:rsidP="003C2B93">
            <w:pPr>
              <w:spacing w:line="276" w:lineRule="auto"/>
              <w:jc w:val="both"/>
              <w:rPr>
                <w:rFonts w:ascii="Calibri" w:hAnsi="Calibri" w:cs="Calibri"/>
                <w:sz w:val="16"/>
                <w:szCs w:val="16"/>
                <w:lang w:eastAsia="en-US"/>
              </w:rPr>
            </w:pPr>
          </w:p>
        </w:tc>
        <w:tc>
          <w:tcPr>
            <w:tcW w:w="2217" w:type="dxa"/>
            <w:vMerge w:val="restart"/>
            <w:vAlign w:val="center"/>
          </w:tcPr>
          <w:p w:rsidR="00177109" w:rsidRPr="003C2B93" w:rsidRDefault="00177109" w:rsidP="00AC4715">
            <w:pPr>
              <w:spacing w:line="276" w:lineRule="auto"/>
              <w:ind w:left="128"/>
              <w:jc w:val="both"/>
              <w:rPr>
                <w:rFonts w:ascii="Calibri" w:hAnsi="Calibri" w:cs="Calibri"/>
                <w:sz w:val="16"/>
                <w:szCs w:val="16"/>
                <w:lang w:eastAsia="en-US"/>
              </w:rPr>
            </w:pPr>
            <w:r>
              <w:rPr>
                <w:rFonts w:ascii="Calibri" w:hAnsi="Calibri" w:cs="Calibri"/>
                <w:sz w:val="16"/>
                <w:szCs w:val="16"/>
                <w:lang w:eastAsia="en-US"/>
              </w:rPr>
              <w:lastRenderedPageBreak/>
              <w:t xml:space="preserve">La metodología se basará en fomentar el aprendizaje práctico ajustados a las necesidades de cada alumno/a-trabajador/a. Se favorecerá un aprendizaje progresivo, partiendo  lo que se domina hasta alcanzar las competencias especificas definidas en los criterios de evaluación. Se potenciará un aprendizaje variado, mediante la utilización de diferentes técnicas y recursos y la variación de actividades prácticas. Se particularizará el proceso de aprendizaje, acercándolo a la individualización metodológica demanda por la especificada de cada perfil profesional. Se desarrollará el proceso de aprendizaje de forma grupal, validando la acumulación de </w:t>
            </w:r>
            <w:r>
              <w:rPr>
                <w:rFonts w:ascii="Calibri" w:hAnsi="Calibri" w:cs="Calibri"/>
                <w:sz w:val="16"/>
                <w:szCs w:val="16"/>
                <w:lang w:eastAsia="en-US"/>
              </w:rPr>
              <w:lastRenderedPageBreak/>
              <w:t>experiencias individuales y colectivas así como los diferentes puntos de vista ante determinados planteamientos.</w:t>
            </w:r>
          </w:p>
        </w:tc>
        <w:tc>
          <w:tcPr>
            <w:tcW w:w="3151" w:type="dxa"/>
            <w:vAlign w:val="center"/>
          </w:tcPr>
          <w:p w:rsidR="00177109" w:rsidRPr="003C2B93" w:rsidRDefault="00177109" w:rsidP="003C2B93">
            <w:pPr>
              <w:spacing w:line="276" w:lineRule="auto"/>
              <w:jc w:val="both"/>
              <w:rPr>
                <w:rFonts w:ascii="Calibri" w:hAnsi="Calibri" w:cs="Calibri"/>
                <w:b/>
                <w:sz w:val="16"/>
                <w:szCs w:val="16"/>
                <w:lang w:eastAsia="en-US"/>
              </w:rPr>
            </w:pPr>
          </w:p>
          <w:p w:rsidR="00177109" w:rsidRDefault="00177109" w:rsidP="00041F8F">
            <w:pPr>
              <w:jc w:val="center"/>
              <w:rPr>
                <w:b/>
                <w:sz w:val="16"/>
                <w:szCs w:val="16"/>
                <w:lang w:val="es-ES_tradnl"/>
              </w:rPr>
            </w:pPr>
            <w:r>
              <w:rPr>
                <w:b/>
                <w:sz w:val="16"/>
                <w:szCs w:val="16"/>
                <w:lang w:val="es-ES_tradnl"/>
              </w:rPr>
              <w:t>120 Horas</w:t>
            </w:r>
          </w:p>
          <w:p w:rsidR="00177109" w:rsidRDefault="00177109" w:rsidP="00041F8F">
            <w:pPr>
              <w:spacing w:line="276" w:lineRule="auto"/>
              <w:jc w:val="both"/>
              <w:rPr>
                <w:b/>
                <w:sz w:val="16"/>
                <w:szCs w:val="16"/>
                <w:lang w:val="es-ES_tradnl"/>
              </w:rPr>
            </w:pPr>
            <w:r>
              <w:rPr>
                <w:b/>
                <w:sz w:val="16"/>
                <w:szCs w:val="16"/>
                <w:lang w:val="es-ES_tradnl"/>
              </w:rPr>
              <w:t xml:space="preserve">                   </w:t>
            </w:r>
          </w:p>
          <w:p w:rsidR="00177109" w:rsidRPr="003C2B93" w:rsidRDefault="00177109" w:rsidP="00041F8F">
            <w:pPr>
              <w:spacing w:line="276" w:lineRule="auto"/>
              <w:jc w:val="both"/>
              <w:rPr>
                <w:rFonts w:ascii="Calibri" w:hAnsi="Calibri" w:cs="Calibri"/>
                <w:b/>
                <w:sz w:val="16"/>
                <w:szCs w:val="16"/>
                <w:lang w:eastAsia="en-US"/>
              </w:rPr>
            </w:pPr>
            <w:r>
              <w:rPr>
                <w:b/>
                <w:sz w:val="16"/>
                <w:szCs w:val="16"/>
                <w:lang w:val="es-ES_tradnl"/>
              </w:rPr>
              <w:t xml:space="preserve">             </w:t>
            </w:r>
          </w:p>
          <w:p w:rsidR="00177109" w:rsidRPr="004A7361" w:rsidRDefault="00177109" w:rsidP="00A60565">
            <w:pPr>
              <w:spacing w:line="276" w:lineRule="auto"/>
              <w:jc w:val="center"/>
              <w:rPr>
                <w:rFonts w:ascii="Calibri" w:hAnsi="Calibri" w:cs="Calibri"/>
                <w:b/>
                <w:sz w:val="16"/>
                <w:szCs w:val="16"/>
                <w:lang w:eastAsia="en-US"/>
              </w:rPr>
            </w:pPr>
            <w:r w:rsidRPr="004A7361">
              <w:rPr>
                <w:rFonts w:ascii="Calibri" w:hAnsi="Calibri" w:cs="Calibri"/>
                <w:b/>
                <w:sz w:val="16"/>
                <w:szCs w:val="16"/>
                <w:lang w:eastAsia="en-US"/>
              </w:rPr>
              <w:t>1ª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5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278"/>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p w:rsidR="00177109" w:rsidRPr="00CD6ECC" w:rsidRDefault="00177109" w:rsidP="00CD6ECC">
                  <w:pPr>
                    <w:spacing w:line="276" w:lineRule="auto"/>
                    <w:jc w:val="both"/>
                    <w:rPr>
                      <w:rFonts w:ascii="Calibri" w:hAnsi="Calibri" w:cs="Calibri"/>
                      <w:b/>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r>
          </w:tbl>
          <w:p w:rsidR="00177109" w:rsidRPr="004A7361" w:rsidRDefault="00177109" w:rsidP="00A60565">
            <w:pPr>
              <w:spacing w:line="276" w:lineRule="auto"/>
              <w:jc w:val="center"/>
              <w:rPr>
                <w:rFonts w:ascii="Calibri" w:hAnsi="Calibri" w:cs="Calibri"/>
                <w:b/>
                <w:sz w:val="16"/>
                <w:szCs w:val="16"/>
                <w:lang w:eastAsia="en-US"/>
              </w:rPr>
            </w:pPr>
            <w:r>
              <w:rPr>
                <w:rFonts w:ascii="Calibri" w:hAnsi="Calibri" w:cs="Calibri"/>
                <w:b/>
                <w:sz w:val="16"/>
                <w:szCs w:val="16"/>
                <w:lang w:eastAsia="en-US"/>
              </w:rPr>
              <w:t>2</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A60565">
            <w:pPr>
              <w:spacing w:line="276" w:lineRule="auto"/>
              <w:jc w:val="both"/>
              <w:rPr>
                <w:rFonts w:ascii="Calibri" w:hAnsi="Calibri" w:cs="Calibri"/>
                <w:b/>
                <w:sz w:val="16"/>
                <w:szCs w:val="16"/>
                <w:lang w:eastAsia="en-US"/>
              </w:rPr>
            </w:pPr>
          </w:p>
          <w:p w:rsidR="00177109" w:rsidRPr="004A7361" w:rsidRDefault="00177109" w:rsidP="00A60565">
            <w:pPr>
              <w:spacing w:line="276" w:lineRule="auto"/>
              <w:jc w:val="center"/>
              <w:rPr>
                <w:rFonts w:ascii="Calibri" w:hAnsi="Calibri" w:cs="Calibri"/>
                <w:b/>
                <w:sz w:val="16"/>
                <w:szCs w:val="16"/>
                <w:lang w:eastAsia="en-US"/>
              </w:rPr>
            </w:pPr>
            <w:r>
              <w:rPr>
                <w:rFonts w:ascii="Calibri" w:hAnsi="Calibri" w:cs="Calibri"/>
                <w:b/>
                <w:sz w:val="16"/>
                <w:szCs w:val="16"/>
                <w:lang w:eastAsia="en-US"/>
              </w:rPr>
              <w:t>3</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A60565">
            <w:pPr>
              <w:spacing w:line="276" w:lineRule="auto"/>
              <w:jc w:val="both"/>
              <w:rPr>
                <w:rFonts w:ascii="Calibri" w:hAnsi="Calibri" w:cs="Calibri"/>
                <w:b/>
                <w:sz w:val="16"/>
                <w:szCs w:val="16"/>
                <w:lang w:eastAsia="en-US"/>
              </w:rPr>
            </w:pPr>
          </w:p>
          <w:p w:rsidR="00177109" w:rsidRPr="004A7361" w:rsidRDefault="00177109" w:rsidP="00A60565">
            <w:pPr>
              <w:spacing w:line="276" w:lineRule="auto"/>
              <w:jc w:val="center"/>
              <w:rPr>
                <w:rFonts w:ascii="Calibri" w:hAnsi="Calibri" w:cs="Calibri"/>
                <w:b/>
                <w:sz w:val="16"/>
                <w:szCs w:val="16"/>
                <w:lang w:eastAsia="en-US"/>
              </w:rPr>
            </w:pPr>
            <w:r>
              <w:rPr>
                <w:rFonts w:ascii="Calibri" w:hAnsi="Calibri" w:cs="Calibri"/>
                <w:b/>
                <w:sz w:val="16"/>
                <w:szCs w:val="16"/>
                <w:lang w:eastAsia="en-US"/>
              </w:rPr>
              <w:t>4</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Pr="003C2B93" w:rsidRDefault="00177109" w:rsidP="003C2B93">
            <w:pPr>
              <w:spacing w:line="276" w:lineRule="auto"/>
              <w:jc w:val="both"/>
              <w:rPr>
                <w:rFonts w:ascii="Calibri" w:hAnsi="Calibri" w:cs="Calibri"/>
                <w:b/>
                <w:sz w:val="16"/>
                <w:szCs w:val="16"/>
                <w:lang w:eastAsia="en-US"/>
              </w:rPr>
            </w:pPr>
          </w:p>
        </w:tc>
      </w:tr>
      <w:tr w:rsidR="00177109" w:rsidRPr="003C2B93" w:rsidTr="003962AB">
        <w:trPr>
          <w:trHeight w:val="2415"/>
          <w:jc w:val="center"/>
        </w:trPr>
        <w:tc>
          <w:tcPr>
            <w:tcW w:w="3197" w:type="dxa"/>
            <w:vMerge/>
            <w:vAlign w:val="center"/>
          </w:tcPr>
          <w:p w:rsidR="00177109" w:rsidRPr="003C2B93" w:rsidRDefault="00177109" w:rsidP="003C2B93">
            <w:pPr>
              <w:jc w:val="both"/>
              <w:rPr>
                <w:rFonts w:ascii="Calibri" w:hAnsi="Calibri" w:cs="Calibri"/>
                <w:sz w:val="16"/>
                <w:szCs w:val="16"/>
                <w:lang w:eastAsia="en-US"/>
              </w:rPr>
            </w:pPr>
          </w:p>
        </w:tc>
        <w:tc>
          <w:tcPr>
            <w:tcW w:w="3421" w:type="dxa"/>
            <w:vMerge/>
            <w:vAlign w:val="center"/>
          </w:tcPr>
          <w:p w:rsidR="00177109" w:rsidRPr="003C2B93" w:rsidRDefault="00177109" w:rsidP="003C2B93">
            <w:pPr>
              <w:jc w:val="both"/>
              <w:rPr>
                <w:rFonts w:ascii="Calibri" w:hAnsi="Calibri" w:cs="Calibri"/>
                <w:sz w:val="16"/>
                <w:szCs w:val="16"/>
                <w:lang w:eastAsia="en-US"/>
              </w:rPr>
            </w:pPr>
          </w:p>
        </w:tc>
        <w:tc>
          <w:tcPr>
            <w:tcW w:w="3359" w:type="dxa"/>
            <w:vMerge/>
            <w:vAlign w:val="center"/>
          </w:tcPr>
          <w:p w:rsidR="00177109" w:rsidRPr="003C2B93" w:rsidRDefault="00177109" w:rsidP="003C2B93">
            <w:pPr>
              <w:jc w:val="both"/>
              <w:rPr>
                <w:rFonts w:ascii="Calibri" w:hAnsi="Calibri" w:cs="Calibri"/>
                <w:sz w:val="16"/>
                <w:szCs w:val="16"/>
                <w:lang w:eastAsia="en-US"/>
              </w:rPr>
            </w:pPr>
          </w:p>
        </w:tc>
        <w:tc>
          <w:tcPr>
            <w:tcW w:w="2217" w:type="dxa"/>
            <w:vMerge/>
            <w:vAlign w:val="center"/>
          </w:tcPr>
          <w:p w:rsidR="00177109" w:rsidRPr="003C2B93" w:rsidRDefault="00177109" w:rsidP="003C2B93">
            <w:pPr>
              <w:jc w:val="both"/>
              <w:rPr>
                <w:rFonts w:ascii="Calibri" w:hAnsi="Calibri" w:cs="Calibri"/>
                <w:sz w:val="16"/>
                <w:szCs w:val="16"/>
                <w:lang w:eastAsia="en-US"/>
              </w:rPr>
            </w:pPr>
          </w:p>
        </w:tc>
        <w:tc>
          <w:tcPr>
            <w:tcW w:w="3151" w:type="dxa"/>
            <w:vAlign w:val="center"/>
          </w:tcPr>
          <w:p w:rsidR="00177109" w:rsidRPr="003C2B93" w:rsidRDefault="00177109" w:rsidP="003C2B93">
            <w:pPr>
              <w:spacing w:line="276" w:lineRule="auto"/>
              <w:jc w:val="both"/>
              <w:rPr>
                <w:rFonts w:ascii="Calibri" w:hAnsi="Calibri" w:cs="Calibri"/>
                <w:sz w:val="16"/>
                <w:szCs w:val="16"/>
                <w:lang w:eastAsia="en-US"/>
              </w:rPr>
            </w:pPr>
          </w:p>
        </w:tc>
      </w:tr>
    </w:tbl>
    <w:p w:rsidR="00177109" w:rsidRPr="003C2B93" w:rsidRDefault="00177109" w:rsidP="003C2B93">
      <w:pPr>
        <w:jc w:val="both"/>
        <w:rPr>
          <w:rFonts w:ascii="Calibri" w:hAnsi="Calibri" w:cs="Calibri"/>
          <w:sz w:val="16"/>
          <w:szCs w:val="16"/>
        </w:rPr>
      </w:pPr>
    </w:p>
    <w:p w:rsidR="00177109" w:rsidRPr="003C2B93" w:rsidRDefault="005F79DD" w:rsidP="003C2B93">
      <w:pPr>
        <w:jc w:val="both"/>
        <w:rPr>
          <w:rFonts w:ascii="Calibri" w:hAnsi="Calibri" w:cs="Calibri"/>
          <w:b/>
          <w:sz w:val="16"/>
          <w:szCs w:val="16"/>
        </w:rPr>
      </w:pPr>
      <w:r>
        <w:rPr>
          <w:rFonts w:ascii="Calibri" w:hAnsi="Calibri" w:cs="Calibri"/>
          <w:b/>
          <w:sz w:val="16"/>
          <w:szCs w:val="16"/>
        </w:rPr>
        <w:br w:type="page"/>
      </w:r>
      <w:r w:rsidR="00177109" w:rsidRPr="003C2B93">
        <w:rPr>
          <w:rFonts w:ascii="Calibri" w:hAnsi="Calibri" w:cs="Calibri"/>
          <w:b/>
          <w:sz w:val="16"/>
          <w:szCs w:val="16"/>
        </w:rPr>
        <w:lastRenderedPageBreak/>
        <w:t>Familia Profesional: Energía y Agua</w:t>
      </w:r>
    </w:p>
    <w:p w:rsidR="00177109" w:rsidRPr="003C2B93" w:rsidRDefault="00177109" w:rsidP="00355364">
      <w:pPr>
        <w:jc w:val="both"/>
        <w:rPr>
          <w:rFonts w:ascii="Calibri" w:hAnsi="Calibri" w:cs="Calibri"/>
          <w:b/>
          <w:sz w:val="16"/>
          <w:szCs w:val="16"/>
        </w:rPr>
      </w:pPr>
      <w:r w:rsidRPr="003C2B93">
        <w:rPr>
          <w:rFonts w:ascii="Calibri" w:hAnsi="Calibri" w:cs="Calibri"/>
          <w:b/>
          <w:sz w:val="16"/>
          <w:szCs w:val="16"/>
        </w:rPr>
        <w:t>Certificado de Profesionalidad: Montaje y Mantenimiento de Instalaciones Solares Fotovoltaicas</w:t>
      </w:r>
      <w:r>
        <w:rPr>
          <w:rFonts w:ascii="Calibri" w:hAnsi="Calibri" w:cs="Calibri"/>
          <w:b/>
          <w:sz w:val="16"/>
          <w:szCs w:val="16"/>
        </w:rPr>
        <w:t xml:space="preserve"> (ENA261_2)</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Especialidad: Energía</w:t>
      </w:r>
      <w:r>
        <w:rPr>
          <w:rFonts w:ascii="Calibri" w:hAnsi="Calibri" w:cs="Calibri"/>
          <w:b/>
          <w:sz w:val="16"/>
          <w:szCs w:val="16"/>
        </w:rPr>
        <w:t xml:space="preserve"> Solar </w:t>
      </w:r>
      <w:r w:rsidRPr="003C2B93">
        <w:rPr>
          <w:rFonts w:ascii="Calibri" w:hAnsi="Calibri" w:cs="Calibri"/>
          <w:b/>
          <w:sz w:val="16"/>
          <w:szCs w:val="16"/>
        </w:rPr>
        <w:t xml:space="preserve"> Fotovoltaica</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Módulo: Montaje de Instalaciones Solares Fotovoltaicas</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Unidad de Competencia: Montar Instalaciones Solares Fotovoltaicas</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Nivel de cualificación: 2</w:t>
      </w:r>
    </w:p>
    <w:p w:rsidR="00177109" w:rsidRPr="003C2B93" w:rsidRDefault="00177109" w:rsidP="003C2B93">
      <w:pPr>
        <w:jc w:val="both"/>
        <w:rPr>
          <w:rFonts w:ascii="Calibri" w:hAnsi="Calibri" w:cs="Calibri"/>
          <w:b/>
          <w:sz w:val="16"/>
          <w:szCs w:val="16"/>
        </w:rPr>
      </w:pPr>
    </w:p>
    <w:tbl>
      <w:tblPr>
        <w:tblW w:w="1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3421"/>
        <w:gridCol w:w="3359"/>
        <w:gridCol w:w="2217"/>
        <w:gridCol w:w="3151"/>
      </w:tblGrid>
      <w:tr w:rsidR="00177109" w:rsidRPr="003C2B93" w:rsidTr="003962AB">
        <w:trPr>
          <w:trHeight w:val="529"/>
          <w:jc w:val="center"/>
        </w:trPr>
        <w:tc>
          <w:tcPr>
            <w:tcW w:w="15345" w:type="dxa"/>
            <w:gridSpan w:val="5"/>
            <w:shd w:val="clear" w:color="auto" w:fill="E6E6E6"/>
            <w:vAlign w:val="center"/>
          </w:tcPr>
          <w:p w:rsidR="00177109" w:rsidRPr="003C2B93" w:rsidRDefault="00177109" w:rsidP="00C04F8B">
            <w:pPr>
              <w:spacing w:line="276" w:lineRule="auto"/>
              <w:jc w:val="center"/>
              <w:rPr>
                <w:rFonts w:ascii="Calibri" w:hAnsi="Calibri" w:cs="Calibri"/>
                <w:b/>
                <w:sz w:val="16"/>
                <w:szCs w:val="16"/>
                <w:lang w:eastAsia="en-US"/>
              </w:rPr>
            </w:pPr>
            <w:r w:rsidRPr="003C2B93">
              <w:rPr>
                <w:rFonts w:ascii="Calibri" w:hAnsi="Calibri" w:cs="Calibri"/>
                <w:b/>
                <w:sz w:val="16"/>
                <w:szCs w:val="16"/>
                <w:lang w:eastAsia="en-US"/>
              </w:rPr>
              <w:t>PROGRAMACIÓN POR COMPETENCIAS</w:t>
            </w:r>
          </w:p>
        </w:tc>
      </w:tr>
      <w:tr w:rsidR="00177109" w:rsidRPr="003C2B93" w:rsidTr="003962AB">
        <w:trPr>
          <w:trHeight w:val="702"/>
          <w:jc w:val="center"/>
        </w:trPr>
        <w:tc>
          <w:tcPr>
            <w:tcW w:w="319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CONTENIDOS ASOCIADOS</w:t>
            </w:r>
          </w:p>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¿Qué tiene que saber?</w:t>
            </w:r>
          </w:p>
        </w:tc>
        <w:tc>
          <w:tcPr>
            <w:tcW w:w="342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INDICADORES / CRITERIOS DE REALIZACIÓN</w:t>
            </w:r>
          </w:p>
        </w:tc>
        <w:tc>
          <w:tcPr>
            <w:tcW w:w="3359"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CRITERIOS DE EVALUACIÓN / EVIDENCIAS DE DESEMPEÑO</w:t>
            </w:r>
          </w:p>
        </w:tc>
        <w:tc>
          <w:tcPr>
            <w:tcW w:w="221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ORIENTACIONES METODOLÓGICAS</w:t>
            </w:r>
          </w:p>
        </w:tc>
        <w:tc>
          <w:tcPr>
            <w:tcW w:w="315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TEMPORALIZACIÓN</w:t>
            </w:r>
          </w:p>
        </w:tc>
      </w:tr>
      <w:tr w:rsidR="00177109" w:rsidRPr="003C2B93" w:rsidTr="006751E3">
        <w:trPr>
          <w:trHeight w:val="702"/>
          <w:jc w:val="center"/>
        </w:trPr>
        <w:tc>
          <w:tcPr>
            <w:tcW w:w="3197" w:type="dxa"/>
            <w:shd w:val="clear" w:color="auto" w:fill="FFFFFF"/>
            <w:vAlign w:val="center"/>
          </w:tcPr>
          <w:p w:rsidR="00177109" w:rsidRPr="00034228" w:rsidRDefault="00177109" w:rsidP="00034228">
            <w:pPr>
              <w:autoSpaceDE w:val="0"/>
              <w:autoSpaceDN w:val="0"/>
              <w:adjustRightInd w:val="0"/>
              <w:jc w:val="both"/>
              <w:rPr>
                <w:rFonts w:ascii="Calibri" w:hAnsi="Calibri" w:cs="Calibri"/>
                <w:b/>
                <w:sz w:val="16"/>
                <w:szCs w:val="16"/>
                <w:lang w:eastAsia="en-US"/>
              </w:rPr>
            </w:pPr>
            <w:r w:rsidRPr="00034228">
              <w:rPr>
                <w:rFonts w:ascii="Calibri" w:hAnsi="Calibri" w:cs="Calibri"/>
                <w:sz w:val="16"/>
                <w:szCs w:val="16"/>
                <w:lang w:eastAsia="en-US"/>
              </w:rPr>
              <w:t xml:space="preserve"> </w:t>
            </w:r>
            <w:r w:rsidRPr="00034228">
              <w:rPr>
                <w:rFonts w:ascii="Calibri" w:hAnsi="Calibri" w:cs="Calibri"/>
                <w:b/>
                <w:sz w:val="16"/>
                <w:szCs w:val="16"/>
                <w:lang w:eastAsia="en-US"/>
              </w:rPr>
              <w:t>Montaje de paneles de instalaciones solares fotovoltaicas</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Clasificación de instalaciones de suministro de energía eléctrica. Medida de magnitudes eléctricas.</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Acometidas y cuadros de protección general. Protecciones. Tipos y características. Canalizaciones y</w:t>
            </w:r>
            <w:r>
              <w:rPr>
                <w:rFonts w:ascii="Calibri" w:hAnsi="Calibri" w:cs="Calibri"/>
                <w:sz w:val="16"/>
                <w:szCs w:val="16"/>
                <w:lang w:eastAsia="en-US"/>
              </w:rPr>
              <w:t xml:space="preserve"> </w:t>
            </w:r>
            <w:r w:rsidRPr="00034228">
              <w:rPr>
                <w:rFonts w:ascii="Calibri" w:hAnsi="Calibri" w:cs="Calibri"/>
                <w:sz w:val="16"/>
                <w:szCs w:val="16"/>
                <w:lang w:eastAsia="en-US"/>
              </w:rPr>
              <w:t>conducciones. Conductores. Equipos eléctricos y electrónicos de protección, maniobra y seguridad.</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Motorización y sistema automático de seguimiento solar. Tipos de paneles. Especificaciones. Sistemas de</w:t>
            </w:r>
            <w:r>
              <w:rPr>
                <w:rFonts w:ascii="Calibri" w:hAnsi="Calibri" w:cs="Calibri"/>
                <w:sz w:val="16"/>
                <w:szCs w:val="16"/>
                <w:lang w:eastAsia="en-US"/>
              </w:rPr>
              <w:t xml:space="preserve"> </w:t>
            </w:r>
            <w:r w:rsidRPr="00034228">
              <w:rPr>
                <w:rFonts w:ascii="Calibri" w:hAnsi="Calibri" w:cs="Calibri"/>
                <w:sz w:val="16"/>
                <w:szCs w:val="16"/>
                <w:lang w:eastAsia="en-US"/>
              </w:rPr>
              <w:t>agrupamiento y conexión. Orientación e inclinación. Sombras. Seguimiento solar.</w:t>
            </w: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Pr="00BB15D5" w:rsidRDefault="00177109" w:rsidP="00034228">
            <w:pPr>
              <w:autoSpaceDE w:val="0"/>
              <w:autoSpaceDN w:val="0"/>
              <w:adjustRightInd w:val="0"/>
              <w:jc w:val="both"/>
              <w:rPr>
                <w:rFonts w:ascii="Calibri" w:hAnsi="Calibri" w:cs="Calibri"/>
                <w:b/>
                <w:sz w:val="16"/>
                <w:szCs w:val="16"/>
                <w:lang w:eastAsia="en-US"/>
              </w:rPr>
            </w:pPr>
            <w:r w:rsidRPr="00BB15D5">
              <w:rPr>
                <w:rFonts w:ascii="Calibri" w:hAnsi="Calibri" w:cs="Calibri"/>
                <w:b/>
                <w:sz w:val="16"/>
                <w:szCs w:val="16"/>
                <w:lang w:eastAsia="en-US"/>
              </w:rPr>
              <w:t>Estructuras de sujeción de instalaciones solares fotovoltaicas</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Obra civil: desplazamiento e izado de equipos y materiales. Tipos de esfuerzos. Cálculo elemental de</w:t>
            </w:r>
            <w:r>
              <w:rPr>
                <w:rFonts w:ascii="Calibri" w:hAnsi="Calibri" w:cs="Calibri"/>
                <w:sz w:val="16"/>
                <w:szCs w:val="16"/>
                <w:lang w:eastAsia="en-US"/>
              </w:rPr>
              <w:t xml:space="preserve"> </w:t>
            </w:r>
            <w:r w:rsidRPr="00034228">
              <w:rPr>
                <w:rFonts w:ascii="Calibri" w:hAnsi="Calibri" w:cs="Calibri"/>
                <w:sz w:val="16"/>
                <w:szCs w:val="16"/>
                <w:lang w:eastAsia="en-US"/>
              </w:rPr>
              <w:t>esfuerzos. Estructuras resistentes. Tipos. Materiales. Soportes y anclajes. Resistencia de los elementos</w:t>
            </w:r>
            <w:r>
              <w:rPr>
                <w:rFonts w:ascii="Calibri" w:hAnsi="Calibri" w:cs="Calibri"/>
                <w:sz w:val="16"/>
                <w:szCs w:val="16"/>
                <w:lang w:eastAsia="en-US"/>
              </w:rPr>
              <w:t xml:space="preserve"> </w:t>
            </w:r>
            <w:r w:rsidRPr="00034228">
              <w:rPr>
                <w:rFonts w:ascii="Calibri" w:hAnsi="Calibri" w:cs="Calibri"/>
                <w:sz w:val="16"/>
                <w:szCs w:val="16"/>
                <w:lang w:eastAsia="en-US"/>
              </w:rPr>
              <w:t>constructivos. Impermeabilización. Integración arquitectónica y urbanística. Estética y técnica. Estructuras</w:t>
            </w:r>
          </w:p>
          <w:p w:rsidR="00177109" w:rsidRPr="00034228" w:rsidRDefault="00177109" w:rsidP="00034228">
            <w:pPr>
              <w:autoSpaceDE w:val="0"/>
              <w:autoSpaceDN w:val="0"/>
              <w:adjustRightInd w:val="0"/>
              <w:jc w:val="both"/>
              <w:rPr>
                <w:rFonts w:ascii="Calibri" w:hAnsi="Calibri" w:cs="Calibri"/>
                <w:sz w:val="16"/>
                <w:szCs w:val="16"/>
                <w:lang w:eastAsia="en-US"/>
              </w:rPr>
            </w:pPr>
            <w:proofErr w:type="gramStart"/>
            <w:r w:rsidRPr="00034228">
              <w:rPr>
                <w:rFonts w:ascii="Calibri" w:hAnsi="Calibri" w:cs="Calibri"/>
                <w:sz w:val="16"/>
                <w:szCs w:val="16"/>
                <w:lang w:eastAsia="en-US"/>
              </w:rPr>
              <w:t>de</w:t>
            </w:r>
            <w:proofErr w:type="gramEnd"/>
            <w:r w:rsidRPr="00034228">
              <w:rPr>
                <w:rFonts w:ascii="Calibri" w:hAnsi="Calibri" w:cs="Calibri"/>
                <w:sz w:val="16"/>
                <w:szCs w:val="16"/>
                <w:lang w:eastAsia="en-US"/>
              </w:rPr>
              <w:t xml:space="preserve"> los sistemas de seguimiento. Estructuras de los sistemas de acumulación. Estructuras de los sistemas</w:t>
            </w:r>
            <w:r>
              <w:rPr>
                <w:rFonts w:ascii="Calibri" w:hAnsi="Calibri" w:cs="Calibri"/>
                <w:sz w:val="16"/>
                <w:szCs w:val="16"/>
                <w:lang w:eastAsia="en-US"/>
              </w:rPr>
              <w:t xml:space="preserve"> </w:t>
            </w:r>
            <w:r w:rsidRPr="00034228">
              <w:rPr>
                <w:rFonts w:ascii="Calibri" w:hAnsi="Calibri" w:cs="Calibri"/>
                <w:sz w:val="16"/>
                <w:szCs w:val="16"/>
                <w:lang w:eastAsia="en-US"/>
              </w:rPr>
              <w:t>eólicos. Bancadas de grupos electrógenos convencionales.</w:t>
            </w: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r w:rsidRPr="00BB15D5">
              <w:rPr>
                <w:rFonts w:ascii="Calibri" w:hAnsi="Calibri" w:cs="Calibri"/>
                <w:b/>
                <w:sz w:val="16"/>
                <w:szCs w:val="16"/>
                <w:lang w:eastAsia="en-US"/>
              </w:rPr>
              <w:t xml:space="preserve"> </w:t>
            </w: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Pr="00BB15D5" w:rsidRDefault="00177109" w:rsidP="00034228">
            <w:pPr>
              <w:autoSpaceDE w:val="0"/>
              <w:autoSpaceDN w:val="0"/>
              <w:adjustRightInd w:val="0"/>
              <w:jc w:val="both"/>
              <w:rPr>
                <w:rFonts w:ascii="Calibri" w:hAnsi="Calibri" w:cs="Calibri"/>
                <w:b/>
                <w:sz w:val="16"/>
                <w:szCs w:val="16"/>
                <w:lang w:eastAsia="en-US"/>
              </w:rPr>
            </w:pPr>
            <w:r w:rsidRPr="00BB15D5">
              <w:rPr>
                <w:rFonts w:ascii="Calibri" w:hAnsi="Calibri" w:cs="Calibri"/>
                <w:b/>
                <w:sz w:val="16"/>
                <w:szCs w:val="16"/>
                <w:lang w:eastAsia="en-US"/>
              </w:rPr>
              <w:t>Montaje de circuitos y equipos eléctricos de instalaciones solares fotovoltaicas</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Determinación y selección de equipos y elementos necesarios para el montaje a partir de los planos de la</w:t>
            </w:r>
            <w:r>
              <w:rPr>
                <w:rFonts w:ascii="Calibri" w:hAnsi="Calibri" w:cs="Calibri"/>
                <w:sz w:val="16"/>
                <w:szCs w:val="16"/>
                <w:lang w:eastAsia="en-US"/>
              </w:rPr>
              <w:t xml:space="preserve"> </w:t>
            </w:r>
            <w:r w:rsidRPr="00034228">
              <w:rPr>
                <w:rFonts w:ascii="Calibri" w:hAnsi="Calibri" w:cs="Calibri"/>
                <w:sz w:val="16"/>
                <w:szCs w:val="16"/>
                <w:lang w:eastAsia="en-US"/>
              </w:rPr>
              <w:t>Instalación. Organización del montaje de circuitos y equipos eléctricos y electrónicos de instalaciones</w:t>
            </w:r>
            <w:r>
              <w:rPr>
                <w:rFonts w:ascii="Calibri" w:hAnsi="Calibri" w:cs="Calibri"/>
                <w:sz w:val="16"/>
                <w:szCs w:val="16"/>
                <w:lang w:eastAsia="en-US"/>
              </w:rPr>
              <w:t xml:space="preserve"> </w:t>
            </w:r>
            <w:r w:rsidRPr="00034228">
              <w:rPr>
                <w:rFonts w:ascii="Calibri" w:hAnsi="Calibri" w:cs="Calibri"/>
                <w:sz w:val="16"/>
                <w:szCs w:val="16"/>
                <w:lang w:eastAsia="en-US"/>
              </w:rPr>
              <w:t>solares fotovoltaicas. Técnicas y procedimientos. Montaje de circuitos y equipos eléctricos de instalaciones</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Solares fotovoltaicas. Montaje de circuitos y equipos eléctricos y electrónicos de sistemas de apoyo eólico y</w:t>
            </w:r>
            <w:r>
              <w:rPr>
                <w:rFonts w:ascii="Calibri" w:hAnsi="Calibri" w:cs="Calibri"/>
                <w:sz w:val="16"/>
                <w:szCs w:val="16"/>
                <w:lang w:eastAsia="en-US"/>
              </w:rPr>
              <w:t xml:space="preserve"> </w:t>
            </w:r>
            <w:r w:rsidRPr="00034228">
              <w:rPr>
                <w:rFonts w:ascii="Calibri" w:hAnsi="Calibri" w:cs="Calibri"/>
                <w:sz w:val="16"/>
                <w:szCs w:val="16"/>
                <w:lang w:eastAsia="en-US"/>
              </w:rPr>
              <w:t>electrógeno. Montaje de circuitos y equipos eléctricos y electrónicos de sistemas de acumulación.</w:t>
            </w:r>
          </w:p>
          <w:p w:rsidR="00177109"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Interconexión de los diferentes subsistemas de las instalaciones solares fotovoltaicas. Útiles, herramientas</w:t>
            </w:r>
            <w:r>
              <w:rPr>
                <w:rFonts w:ascii="Calibri" w:hAnsi="Calibri" w:cs="Calibri"/>
                <w:sz w:val="16"/>
                <w:szCs w:val="16"/>
                <w:lang w:eastAsia="en-US"/>
              </w:rPr>
              <w:t xml:space="preserve"> </w:t>
            </w:r>
            <w:r w:rsidRPr="00034228">
              <w:rPr>
                <w:rFonts w:ascii="Calibri" w:hAnsi="Calibri" w:cs="Calibri"/>
                <w:sz w:val="16"/>
                <w:szCs w:val="16"/>
                <w:lang w:eastAsia="en-US"/>
              </w:rPr>
              <w:t>y medios empleados en el montaje. Técnicas de utilización.</w:t>
            </w: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Pr="00BB15D5" w:rsidRDefault="00177109" w:rsidP="00034228">
            <w:pPr>
              <w:autoSpaceDE w:val="0"/>
              <w:autoSpaceDN w:val="0"/>
              <w:adjustRightInd w:val="0"/>
              <w:jc w:val="both"/>
              <w:rPr>
                <w:rFonts w:ascii="Calibri" w:hAnsi="Calibri" w:cs="Calibri"/>
                <w:b/>
                <w:sz w:val="16"/>
                <w:szCs w:val="16"/>
                <w:lang w:eastAsia="en-US"/>
              </w:rPr>
            </w:pPr>
            <w:r w:rsidRPr="00BB15D5">
              <w:rPr>
                <w:rFonts w:ascii="Calibri" w:hAnsi="Calibri" w:cs="Calibri"/>
                <w:b/>
                <w:sz w:val="16"/>
                <w:szCs w:val="16"/>
                <w:lang w:eastAsia="en-US"/>
              </w:rPr>
              <w:t>Calidad en el montaje de instalaciones solares fotovoltaicas</w:t>
            </w:r>
          </w:p>
          <w:p w:rsidR="00177109"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Calidad en el montaje. Pliegos de prescripciones técnicas y control de calidad. Control de calidad de</w:t>
            </w:r>
            <w:r>
              <w:rPr>
                <w:rFonts w:ascii="Calibri" w:hAnsi="Calibri" w:cs="Calibri"/>
                <w:sz w:val="16"/>
                <w:szCs w:val="16"/>
                <w:lang w:eastAsia="en-US"/>
              </w:rPr>
              <w:t xml:space="preserve"> </w:t>
            </w:r>
            <w:r w:rsidRPr="00034228">
              <w:rPr>
                <w:rFonts w:ascii="Calibri" w:hAnsi="Calibri" w:cs="Calibri"/>
                <w:sz w:val="16"/>
                <w:szCs w:val="16"/>
                <w:lang w:eastAsia="en-US"/>
              </w:rPr>
              <w:t>materiales empleados en el montaje. Calidad en las operaciones de montaje. Aspectos económicos y</w:t>
            </w:r>
            <w:r>
              <w:rPr>
                <w:rFonts w:ascii="Calibri" w:hAnsi="Calibri" w:cs="Calibri"/>
                <w:sz w:val="16"/>
                <w:szCs w:val="16"/>
                <w:lang w:eastAsia="en-US"/>
              </w:rPr>
              <w:t xml:space="preserve"> </w:t>
            </w:r>
            <w:r w:rsidRPr="00034228">
              <w:rPr>
                <w:rFonts w:ascii="Calibri" w:hAnsi="Calibri" w:cs="Calibri"/>
                <w:sz w:val="16"/>
                <w:szCs w:val="16"/>
                <w:lang w:eastAsia="en-US"/>
              </w:rPr>
              <w:t>estratégicos básicos de la calidad. Procesos de documentación técnica de la calidad. Manual de</w:t>
            </w:r>
            <w:r>
              <w:rPr>
                <w:rFonts w:ascii="Calibri" w:hAnsi="Calibri" w:cs="Calibri"/>
                <w:sz w:val="16"/>
                <w:szCs w:val="16"/>
                <w:lang w:eastAsia="en-US"/>
              </w:rPr>
              <w:t xml:space="preserve"> </w:t>
            </w:r>
            <w:r w:rsidRPr="00034228">
              <w:rPr>
                <w:rFonts w:ascii="Calibri" w:hAnsi="Calibri" w:cs="Calibri"/>
                <w:sz w:val="16"/>
                <w:szCs w:val="16"/>
                <w:lang w:eastAsia="en-US"/>
              </w:rPr>
              <w:t>procedimientos.</w:t>
            </w:r>
          </w:p>
          <w:p w:rsidR="00177109"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 xml:space="preserve"> </w:t>
            </w: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Default="00177109" w:rsidP="00034228">
            <w:pPr>
              <w:autoSpaceDE w:val="0"/>
              <w:autoSpaceDN w:val="0"/>
              <w:adjustRightInd w:val="0"/>
              <w:jc w:val="both"/>
              <w:rPr>
                <w:rFonts w:ascii="Calibri" w:hAnsi="Calibri" w:cs="Calibri"/>
                <w:b/>
                <w:sz w:val="16"/>
                <w:szCs w:val="16"/>
                <w:lang w:eastAsia="en-US"/>
              </w:rPr>
            </w:pPr>
          </w:p>
          <w:p w:rsidR="00177109" w:rsidRPr="00BB15D5" w:rsidRDefault="00177109" w:rsidP="00034228">
            <w:pPr>
              <w:autoSpaceDE w:val="0"/>
              <w:autoSpaceDN w:val="0"/>
              <w:adjustRightInd w:val="0"/>
              <w:jc w:val="both"/>
              <w:rPr>
                <w:rFonts w:ascii="Calibri" w:hAnsi="Calibri" w:cs="Calibri"/>
                <w:b/>
                <w:sz w:val="16"/>
                <w:szCs w:val="16"/>
                <w:lang w:eastAsia="en-US"/>
              </w:rPr>
            </w:pPr>
            <w:r>
              <w:rPr>
                <w:rFonts w:ascii="Calibri" w:hAnsi="Calibri" w:cs="Calibri"/>
                <w:b/>
                <w:sz w:val="16"/>
                <w:szCs w:val="16"/>
                <w:lang w:eastAsia="en-US"/>
              </w:rPr>
              <w:t>Se</w:t>
            </w:r>
            <w:r w:rsidRPr="00BB15D5">
              <w:rPr>
                <w:rFonts w:ascii="Calibri" w:hAnsi="Calibri" w:cs="Calibri"/>
                <w:b/>
                <w:sz w:val="16"/>
                <w:szCs w:val="16"/>
                <w:lang w:eastAsia="en-US"/>
              </w:rPr>
              <w:t>guridad en el montaje de instalaciones solares fotovoltaicas</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Planes de seguridad en el montaje de instalaciones solares fotovoltaicas. Prevención de riesgos</w:t>
            </w:r>
            <w:r>
              <w:rPr>
                <w:rFonts w:ascii="Calibri" w:hAnsi="Calibri" w:cs="Calibri"/>
                <w:sz w:val="16"/>
                <w:szCs w:val="16"/>
                <w:lang w:eastAsia="en-US"/>
              </w:rPr>
              <w:t xml:space="preserve"> </w:t>
            </w:r>
            <w:r w:rsidRPr="00034228">
              <w:rPr>
                <w:rFonts w:ascii="Calibri" w:hAnsi="Calibri" w:cs="Calibri"/>
                <w:sz w:val="16"/>
                <w:szCs w:val="16"/>
                <w:lang w:eastAsia="en-US"/>
              </w:rPr>
              <w:t>profesionales en las instalaciones solares fotovoltaicas. Riesgos derivados de los sistemas de seguimiento.</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Riesgos derivados de los sistemas de acumulación. Riesgos derivados de los sistemas de apoyo eólico.</w:t>
            </w:r>
            <w:r>
              <w:rPr>
                <w:rFonts w:ascii="Calibri" w:hAnsi="Calibri" w:cs="Calibri"/>
                <w:sz w:val="16"/>
                <w:szCs w:val="16"/>
                <w:lang w:eastAsia="en-US"/>
              </w:rPr>
              <w:t xml:space="preserve"> </w:t>
            </w:r>
            <w:r w:rsidRPr="00034228">
              <w:rPr>
                <w:rFonts w:ascii="Calibri" w:hAnsi="Calibri" w:cs="Calibri"/>
                <w:sz w:val="16"/>
                <w:szCs w:val="16"/>
                <w:lang w:eastAsia="en-US"/>
              </w:rPr>
              <w:t xml:space="preserve">Zonas de trabajo. </w:t>
            </w:r>
            <w:r w:rsidRPr="00034228">
              <w:rPr>
                <w:rFonts w:ascii="Calibri" w:hAnsi="Calibri" w:cs="Calibri"/>
                <w:sz w:val="16"/>
                <w:szCs w:val="16"/>
                <w:lang w:eastAsia="en-US"/>
              </w:rPr>
              <w:lastRenderedPageBreak/>
              <w:t>Señalización de seguridad. Emergencias. Evacuación. Primeros auxilios.</w:t>
            </w:r>
          </w:p>
          <w:p w:rsidR="00177109" w:rsidRPr="00034228" w:rsidRDefault="00177109" w:rsidP="00034228">
            <w:pPr>
              <w:autoSpaceDE w:val="0"/>
              <w:autoSpaceDN w:val="0"/>
              <w:adjustRightInd w:val="0"/>
              <w:jc w:val="both"/>
              <w:rPr>
                <w:rFonts w:ascii="Calibri" w:hAnsi="Calibri" w:cs="Calibri"/>
                <w:b/>
                <w:bCs/>
                <w:sz w:val="16"/>
                <w:szCs w:val="16"/>
                <w:lang w:eastAsia="en-US"/>
              </w:rPr>
            </w:pPr>
          </w:p>
          <w:p w:rsidR="00177109" w:rsidRPr="00034228" w:rsidRDefault="00177109" w:rsidP="00034228">
            <w:pPr>
              <w:shd w:val="clear" w:color="auto" w:fill="FFFFFF"/>
              <w:spacing w:line="276" w:lineRule="auto"/>
              <w:jc w:val="both"/>
              <w:rPr>
                <w:rFonts w:ascii="Calibri" w:hAnsi="Calibri" w:cs="Calibri"/>
                <w:b/>
                <w:sz w:val="16"/>
                <w:szCs w:val="16"/>
                <w:lang w:eastAsia="en-US"/>
              </w:rPr>
            </w:pPr>
          </w:p>
          <w:p w:rsidR="00177109" w:rsidRPr="00034228" w:rsidRDefault="00177109" w:rsidP="00034228">
            <w:pPr>
              <w:shd w:val="clear" w:color="auto" w:fill="FFFFFF"/>
              <w:spacing w:line="276" w:lineRule="auto"/>
              <w:jc w:val="both"/>
              <w:rPr>
                <w:rFonts w:ascii="Calibri" w:hAnsi="Calibri" w:cs="Calibri"/>
                <w:b/>
                <w:sz w:val="16"/>
                <w:szCs w:val="16"/>
                <w:lang w:eastAsia="en-US"/>
              </w:rPr>
            </w:pPr>
          </w:p>
          <w:p w:rsidR="00177109" w:rsidRPr="00034228" w:rsidRDefault="00177109" w:rsidP="00034228">
            <w:pPr>
              <w:shd w:val="clear" w:color="auto" w:fill="FFFFFF"/>
              <w:spacing w:line="276" w:lineRule="auto"/>
              <w:jc w:val="both"/>
              <w:rPr>
                <w:rFonts w:ascii="Calibri" w:hAnsi="Calibri" w:cs="Calibri"/>
                <w:b/>
                <w:sz w:val="16"/>
                <w:szCs w:val="16"/>
                <w:lang w:eastAsia="en-US"/>
              </w:rPr>
            </w:pPr>
          </w:p>
          <w:p w:rsidR="00177109" w:rsidRPr="00034228" w:rsidRDefault="00177109" w:rsidP="00034228">
            <w:pPr>
              <w:shd w:val="clear" w:color="auto" w:fill="FFFFFF"/>
              <w:spacing w:line="276" w:lineRule="auto"/>
              <w:jc w:val="both"/>
              <w:rPr>
                <w:rFonts w:ascii="Calibri" w:hAnsi="Calibri" w:cs="Calibri"/>
                <w:b/>
                <w:sz w:val="16"/>
                <w:szCs w:val="16"/>
                <w:lang w:eastAsia="en-US"/>
              </w:rPr>
            </w:pPr>
          </w:p>
        </w:tc>
        <w:tc>
          <w:tcPr>
            <w:tcW w:w="3421" w:type="dxa"/>
            <w:shd w:val="clear" w:color="auto" w:fill="FFFFFF"/>
            <w:vAlign w:val="center"/>
          </w:tcPr>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lastRenderedPageBreak/>
              <w:t>La secuencia de montaje se establece a partir de planos y documentación técnica, optimizando el proceso en cuanto</w:t>
            </w:r>
          </w:p>
          <w:p w:rsidR="00177109" w:rsidRPr="00034228" w:rsidRDefault="00177109" w:rsidP="00034228">
            <w:pPr>
              <w:autoSpaceDE w:val="0"/>
              <w:autoSpaceDN w:val="0"/>
              <w:adjustRightInd w:val="0"/>
              <w:jc w:val="both"/>
              <w:rPr>
                <w:rFonts w:ascii="Calibri" w:hAnsi="Calibri" w:cs="Calibri"/>
                <w:sz w:val="16"/>
                <w:szCs w:val="16"/>
                <w:lang w:eastAsia="en-US"/>
              </w:rPr>
            </w:pPr>
            <w:proofErr w:type="gramStart"/>
            <w:r w:rsidRPr="00034228">
              <w:rPr>
                <w:rFonts w:ascii="Calibri" w:hAnsi="Calibri" w:cs="Calibri"/>
                <w:sz w:val="16"/>
                <w:szCs w:val="16"/>
                <w:lang w:eastAsia="en-US"/>
              </w:rPr>
              <w:t>a</w:t>
            </w:r>
            <w:proofErr w:type="gramEnd"/>
            <w:r w:rsidRPr="00034228">
              <w:rPr>
                <w:rFonts w:ascii="Calibri" w:hAnsi="Calibri" w:cs="Calibri"/>
                <w:sz w:val="16"/>
                <w:szCs w:val="16"/>
                <w:lang w:eastAsia="en-US"/>
              </w:rPr>
              <w:t xml:space="preserve"> seguridad, método y tiempo.</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Los materiales, herramientas y otros recursos técnicos necesarios se seleccionan en función del tipo de instalación</w:t>
            </w:r>
          </w:p>
          <w:p w:rsidR="00177109" w:rsidRPr="00034228" w:rsidRDefault="00177109" w:rsidP="00034228">
            <w:pPr>
              <w:autoSpaceDE w:val="0"/>
              <w:autoSpaceDN w:val="0"/>
              <w:adjustRightInd w:val="0"/>
              <w:jc w:val="both"/>
              <w:rPr>
                <w:rFonts w:ascii="Calibri" w:hAnsi="Calibri" w:cs="Calibri"/>
                <w:sz w:val="16"/>
                <w:szCs w:val="16"/>
                <w:lang w:eastAsia="en-US"/>
              </w:rPr>
            </w:pPr>
            <w:proofErr w:type="gramStart"/>
            <w:r w:rsidRPr="00034228">
              <w:rPr>
                <w:rFonts w:ascii="Calibri" w:hAnsi="Calibri" w:cs="Calibri"/>
                <w:sz w:val="16"/>
                <w:szCs w:val="16"/>
                <w:lang w:eastAsia="en-US"/>
              </w:rPr>
              <w:t>solar</w:t>
            </w:r>
            <w:proofErr w:type="gramEnd"/>
            <w:r w:rsidRPr="00034228">
              <w:rPr>
                <w:rFonts w:ascii="Calibri" w:hAnsi="Calibri" w:cs="Calibri"/>
                <w:sz w:val="16"/>
                <w:szCs w:val="16"/>
                <w:lang w:eastAsia="en-US"/>
              </w:rPr>
              <w:t xml:space="preserve"> fotovoltaica a realizar.</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La recepción de componentes se realiza inspeccionando y evaluando el estado de los mismos, determinando su</w:t>
            </w:r>
            <w:r>
              <w:rPr>
                <w:rFonts w:ascii="Calibri" w:hAnsi="Calibri" w:cs="Calibri"/>
                <w:sz w:val="16"/>
                <w:szCs w:val="16"/>
                <w:lang w:eastAsia="en-US"/>
              </w:rPr>
              <w:t xml:space="preserve"> </w:t>
            </w:r>
            <w:r w:rsidRPr="00034228">
              <w:rPr>
                <w:rFonts w:ascii="Calibri" w:hAnsi="Calibri" w:cs="Calibri"/>
                <w:sz w:val="16"/>
                <w:szCs w:val="16"/>
                <w:lang w:eastAsia="en-US"/>
              </w:rPr>
              <w:t>adecuación a las prescripciones técnicas.</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El área de trabajo se prepara de acuerdo con los requerimientos de la propia obra y según procedimientos de</w:t>
            </w:r>
            <w:r>
              <w:rPr>
                <w:rFonts w:ascii="Calibri" w:hAnsi="Calibri" w:cs="Calibri"/>
                <w:sz w:val="16"/>
                <w:szCs w:val="16"/>
                <w:lang w:eastAsia="en-US"/>
              </w:rPr>
              <w:t xml:space="preserve"> </w:t>
            </w:r>
            <w:r w:rsidRPr="00034228">
              <w:rPr>
                <w:rFonts w:ascii="Calibri" w:hAnsi="Calibri" w:cs="Calibri"/>
                <w:sz w:val="16"/>
                <w:szCs w:val="16"/>
                <w:lang w:eastAsia="en-US"/>
              </w:rPr>
              <w:t>trabajo establecidos.</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La coordinación, a su nivel, con las diferentes personas involucradas en la obra se realiza atendiendo a criterios de</w:t>
            </w:r>
            <w:r>
              <w:rPr>
                <w:rFonts w:ascii="Calibri" w:hAnsi="Calibri" w:cs="Calibri"/>
                <w:sz w:val="16"/>
                <w:szCs w:val="16"/>
                <w:lang w:eastAsia="en-US"/>
              </w:rPr>
              <w:t xml:space="preserve"> </w:t>
            </w:r>
            <w:r w:rsidRPr="00034228">
              <w:rPr>
                <w:rFonts w:ascii="Calibri" w:hAnsi="Calibri" w:cs="Calibri"/>
                <w:sz w:val="16"/>
                <w:szCs w:val="16"/>
                <w:lang w:eastAsia="en-US"/>
              </w:rPr>
              <w:t>eficacia y seguridad.</w:t>
            </w: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Pr="00034228" w:rsidRDefault="00177109" w:rsidP="005F6C9C">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El desplazamiento y ubicación de los materiales y equipos se realiza sin deterioro de los mismos, con los medios de</w:t>
            </w:r>
            <w:r>
              <w:rPr>
                <w:rFonts w:ascii="Calibri" w:hAnsi="Calibri" w:cs="Calibri"/>
                <w:sz w:val="16"/>
                <w:szCs w:val="16"/>
                <w:lang w:eastAsia="en-US"/>
              </w:rPr>
              <w:t xml:space="preserve"> </w:t>
            </w:r>
            <w:r w:rsidRPr="00034228">
              <w:rPr>
                <w:rFonts w:ascii="Calibri" w:hAnsi="Calibri" w:cs="Calibri"/>
                <w:sz w:val="16"/>
                <w:szCs w:val="16"/>
                <w:lang w:eastAsia="en-US"/>
              </w:rPr>
              <w:t>transporte y elevación requeridos y en condiciones de seguridad.</w:t>
            </w:r>
          </w:p>
          <w:p w:rsidR="00177109" w:rsidRPr="00034228" w:rsidRDefault="00177109" w:rsidP="005F6C9C">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Los soportes, zapatas y puntos de anclaje de los paneles y accesorios se colocan según las especificaciones de</w:t>
            </w:r>
            <w:r>
              <w:rPr>
                <w:rFonts w:ascii="Calibri" w:hAnsi="Calibri" w:cs="Calibri"/>
                <w:sz w:val="16"/>
                <w:szCs w:val="16"/>
                <w:lang w:eastAsia="en-US"/>
              </w:rPr>
              <w:t xml:space="preserve"> </w:t>
            </w:r>
            <w:r w:rsidRPr="00034228">
              <w:rPr>
                <w:rFonts w:ascii="Calibri" w:hAnsi="Calibri" w:cs="Calibri"/>
                <w:sz w:val="16"/>
                <w:szCs w:val="16"/>
                <w:lang w:eastAsia="en-US"/>
              </w:rPr>
              <w:t>proyecto cuidando especialmente las posibles perforaciones de cubiertas y la sustitución de elementos constructivos</w:t>
            </w:r>
            <w:r>
              <w:rPr>
                <w:rFonts w:ascii="Calibri" w:hAnsi="Calibri" w:cs="Calibri"/>
                <w:sz w:val="16"/>
                <w:szCs w:val="16"/>
                <w:lang w:eastAsia="en-US"/>
              </w:rPr>
              <w:t xml:space="preserve"> </w:t>
            </w:r>
            <w:r w:rsidRPr="00034228">
              <w:rPr>
                <w:rFonts w:ascii="Calibri" w:hAnsi="Calibri" w:cs="Calibri"/>
                <w:sz w:val="16"/>
                <w:szCs w:val="16"/>
                <w:lang w:eastAsia="en-US"/>
              </w:rPr>
              <w:t>existentes.</w:t>
            </w:r>
          </w:p>
          <w:p w:rsidR="00177109" w:rsidRPr="00034228" w:rsidRDefault="00177109" w:rsidP="005F6C9C">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Los paneles fotovoltaicos se colocan a la distancia, inclinación y con las interconexiones establecidas en las</w:t>
            </w:r>
            <w:r>
              <w:rPr>
                <w:rFonts w:ascii="Calibri" w:hAnsi="Calibri" w:cs="Calibri"/>
                <w:sz w:val="16"/>
                <w:szCs w:val="16"/>
                <w:lang w:eastAsia="en-US"/>
              </w:rPr>
              <w:t xml:space="preserve"> </w:t>
            </w:r>
            <w:r w:rsidRPr="00034228">
              <w:rPr>
                <w:rFonts w:ascii="Calibri" w:hAnsi="Calibri" w:cs="Calibri"/>
                <w:sz w:val="16"/>
                <w:szCs w:val="16"/>
                <w:lang w:eastAsia="en-US"/>
              </w:rPr>
              <w:t>especificaciones técnicas.</w:t>
            </w:r>
          </w:p>
          <w:p w:rsidR="00177109" w:rsidRDefault="00177109" w:rsidP="005F6C9C">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Los sistemas de seguimiento solar se colocan según las especificaciones de proyect</w:t>
            </w:r>
            <w:r>
              <w:rPr>
                <w:rFonts w:ascii="Calibri" w:hAnsi="Calibri" w:cs="Calibri"/>
                <w:sz w:val="16"/>
                <w:szCs w:val="16"/>
                <w:lang w:eastAsia="en-US"/>
              </w:rPr>
              <w:t>o y los correspondientes manuales de montaje</w:t>
            </w: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L</w:t>
            </w:r>
            <w:r w:rsidRPr="00034228">
              <w:rPr>
                <w:rFonts w:ascii="Calibri" w:hAnsi="Calibri" w:cs="Calibri"/>
                <w:sz w:val="16"/>
                <w:szCs w:val="16"/>
                <w:lang w:eastAsia="en-US"/>
              </w:rPr>
              <w:t>as bancadas, soportes, armazones, bandejas de los sistemas de almacenamiento/acumulación se instalan según</w:t>
            </w:r>
            <w:r>
              <w:rPr>
                <w:rFonts w:ascii="Calibri" w:hAnsi="Calibri" w:cs="Calibri"/>
                <w:sz w:val="16"/>
                <w:szCs w:val="16"/>
                <w:lang w:eastAsia="en-US"/>
              </w:rPr>
              <w:t xml:space="preserve"> </w:t>
            </w:r>
            <w:r w:rsidRPr="00034228">
              <w:rPr>
                <w:rFonts w:ascii="Calibri" w:hAnsi="Calibri" w:cs="Calibri"/>
                <w:sz w:val="16"/>
                <w:szCs w:val="16"/>
                <w:lang w:eastAsia="en-US"/>
              </w:rPr>
              <w:t>las especificaciones técnicas del proyecto o memoria técnica.</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La instalación y conexión de los sistemas de almacenamiento/acumulación se realiza según las especificaciones</w:t>
            </w:r>
            <w:r>
              <w:rPr>
                <w:rFonts w:ascii="Calibri" w:hAnsi="Calibri" w:cs="Calibri"/>
                <w:sz w:val="16"/>
                <w:szCs w:val="16"/>
                <w:lang w:eastAsia="en-US"/>
              </w:rPr>
              <w:t xml:space="preserve"> </w:t>
            </w:r>
            <w:r w:rsidRPr="00034228">
              <w:rPr>
                <w:rFonts w:ascii="Calibri" w:hAnsi="Calibri" w:cs="Calibri"/>
                <w:sz w:val="16"/>
                <w:szCs w:val="16"/>
                <w:lang w:eastAsia="en-US"/>
              </w:rPr>
              <w:t>técnicas del proyecto o memoria técnica comprobando la necesaria ventilación del local.</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Los sistemas de regulación de carga, sistemas de control y circuitos eléctricos y electrónicos se instalan según las</w:t>
            </w:r>
            <w:r>
              <w:rPr>
                <w:rFonts w:ascii="Calibri" w:hAnsi="Calibri" w:cs="Calibri"/>
                <w:sz w:val="16"/>
                <w:szCs w:val="16"/>
                <w:lang w:eastAsia="en-US"/>
              </w:rPr>
              <w:t xml:space="preserve"> </w:t>
            </w:r>
            <w:r w:rsidRPr="00034228">
              <w:rPr>
                <w:rFonts w:ascii="Calibri" w:hAnsi="Calibri" w:cs="Calibri"/>
                <w:sz w:val="16"/>
                <w:szCs w:val="16"/>
                <w:lang w:eastAsia="en-US"/>
              </w:rPr>
              <w:t>especificaciones técnicas del proyecto o memoria técnica.</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Los tipos y características de los equipos y elementos montados se asegura que son los que corresponden a las</w:t>
            </w:r>
            <w:r>
              <w:rPr>
                <w:rFonts w:ascii="Calibri" w:hAnsi="Calibri" w:cs="Calibri"/>
                <w:sz w:val="16"/>
                <w:szCs w:val="16"/>
                <w:lang w:eastAsia="en-US"/>
              </w:rPr>
              <w:t xml:space="preserve"> </w:t>
            </w:r>
            <w:r w:rsidRPr="00034228">
              <w:rPr>
                <w:rFonts w:ascii="Calibri" w:hAnsi="Calibri" w:cs="Calibri"/>
                <w:sz w:val="16"/>
                <w:szCs w:val="16"/>
                <w:lang w:eastAsia="en-US"/>
              </w:rPr>
              <w:t>características de la instalación a alimentar y que responden a la función que tienen que desempeñar.</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El montaje de las canalizaciones, conductores eléctricos, elementos detectores, elementos de medida y protección,</w:t>
            </w:r>
            <w:r>
              <w:rPr>
                <w:rFonts w:ascii="Calibri" w:hAnsi="Calibri" w:cs="Calibri"/>
                <w:sz w:val="16"/>
                <w:szCs w:val="16"/>
                <w:lang w:eastAsia="en-US"/>
              </w:rPr>
              <w:t xml:space="preserve"> </w:t>
            </w:r>
            <w:r w:rsidRPr="00034228">
              <w:rPr>
                <w:rFonts w:ascii="Calibri" w:hAnsi="Calibri" w:cs="Calibri"/>
                <w:sz w:val="16"/>
                <w:szCs w:val="16"/>
                <w:lang w:eastAsia="en-US"/>
              </w:rPr>
              <w:t>sistema de seguimiento y otros componentes de la instalación eléctrica se realiza utilizando los medios establecidos y</w:t>
            </w:r>
            <w:r>
              <w:rPr>
                <w:rFonts w:ascii="Calibri" w:hAnsi="Calibri" w:cs="Calibri"/>
                <w:sz w:val="16"/>
                <w:szCs w:val="16"/>
                <w:lang w:eastAsia="en-US"/>
              </w:rPr>
              <w:t xml:space="preserve"> </w:t>
            </w:r>
            <w:r w:rsidRPr="00034228">
              <w:rPr>
                <w:rFonts w:ascii="Calibri" w:hAnsi="Calibri" w:cs="Calibri"/>
                <w:sz w:val="16"/>
                <w:szCs w:val="16"/>
                <w:lang w:eastAsia="en-US"/>
              </w:rPr>
              <w:t>aplicando los procedimientos requeridos y la reglamentación correspondiente.</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La construcción y el montaje de los cuadros de control y de automatismo de la instalación, se realiza de acuerdo al</w:t>
            </w:r>
            <w:r>
              <w:rPr>
                <w:rFonts w:ascii="Calibri" w:hAnsi="Calibri" w:cs="Calibri"/>
                <w:sz w:val="16"/>
                <w:szCs w:val="16"/>
                <w:lang w:eastAsia="en-US"/>
              </w:rPr>
              <w:t xml:space="preserve"> </w:t>
            </w:r>
            <w:r w:rsidRPr="00034228">
              <w:rPr>
                <w:rFonts w:ascii="Calibri" w:hAnsi="Calibri" w:cs="Calibri"/>
                <w:sz w:val="16"/>
                <w:szCs w:val="16"/>
                <w:lang w:eastAsia="en-US"/>
              </w:rPr>
              <w:t>Reglamento Electrotécnico de Baja Tensión.</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Las conexiones eléctricas entre elementos se realiza según proyecto o memoria técnica y </w:t>
            </w:r>
            <w:r w:rsidRPr="00034228">
              <w:rPr>
                <w:rFonts w:ascii="Calibri" w:hAnsi="Calibri" w:cs="Calibri"/>
                <w:sz w:val="16"/>
                <w:szCs w:val="16"/>
                <w:lang w:eastAsia="en-US"/>
              </w:rPr>
              <w:lastRenderedPageBreak/>
              <w:t>normativa vigente.</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Los elementos de control se programan según la documentación técnica correspondiente y las condiciones de</w:t>
            </w:r>
            <w:r>
              <w:rPr>
                <w:rFonts w:ascii="Calibri" w:hAnsi="Calibri" w:cs="Calibri"/>
                <w:sz w:val="16"/>
                <w:szCs w:val="16"/>
                <w:lang w:eastAsia="en-US"/>
              </w:rPr>
              <w:t xml:space="preserve"> </w:t>
            </w:r>
            <w:r w:rsidRPr="00034228">
              <w:rPr>
                <w:rFonts w:ascii="Calibri" w:hAnsi="Calibri" w:cs="Calibri"/>
                <w:sz w:val="16"/>
                <w:szCs w:val="16"/>
                <w:lang w:eastAsia="en-US"/>
              </w:rPr>
              <w:t>funcionamiento establecidas.</w:t>
            </w: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Los tipos y características de los equipos y elementos montados se asegura que son los que corresponden a las</w:t>
            </w:r>
            <w:r>
              <w:rPr>
                <w:rFonts w:ascii="Calibri" w:hAnsi="Calibri" w:cs="Calibri"/>
                <w:sz w:val="16"/>
                <w:szCs w:val="16"/>
                <w:lang w:eastAsia="en-US"/>
              </w:rPr>
              <w:t xml:space="preserve"> </w:t>
            </w:r>
            <w:r w:rsidRPr="00034228">
              <w:rPr>
                <w:rFonts w:ascii="Calibri" w:hAnsi="Calibri" w:cs="Calibri"/>
                <w:sz w:val="16"/>
                <w:szCs w:val="16"/>
                <w:lang w:eastAsia="en-US"/>
              </w:rPr>
              <w:t>características de la instalación a alimentar y que responden a la función que tienen que desempeñar.</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La instalación del sistema de apoyo se realiza según el proyecto o memoria técnica y aplicando la reglamentación</w:t>
            </w:r>
            <w:r>
              <w:rPr>
                <w:rFonts w:ascii="Calibri" w:hAnsi="Calibri" w:cs="Calibri"/>
                <w:sz w:val="16"/>
                <w:szCs w:val="16"/>
                <w:lang w:eastAsia="en-US"/>
              </w:rPr>
              <w:t xml:space="preserve"> </w:t>
            </w:r>
            <w:r w:rsidRPr="00034228">
              <w:rPr>
                <w:rFonts w:ascii="Calibri" w:hAnsi="Calibri" w:cs="Calibri"/>
                <w:sz w:val="16"/>
                <w:szCs w:val="16"/>
                <w:lang w:eastAsia="en-US"/>
              </w:rPr>
              <w:t>correspondiente.</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 xml:space="preserve">- </w:t>
            </w:r>
            <w:r w:rsidRPr="00034228">
              <w:rPr>
                <w:rFonts w:ascii="Calibri" w:hAnsi="Calibri" w:cs="Calibri"/>
                <w:sz w:val="16"/>
                <w:szCs w:val="16"/>
                <w:lang w:eastAsia="en-US"/>
              </w:rPr>
              <w:t>El montaje de las canalizaciones, conductores eléctricos e interconexión de la instalación se realiza utilizando los</w:t>
            </w:r>
            <w:r>
              <w:rPr>
                <w:rFonts w:ascii="Calibri" w:hAnsi="Calibri" w:cs="Calibri"/>
                <w:sz w:val="16"/>
                <w:szCs w:val="16"/>
                <w:lang w:eastAsia="en-US"/>
              </w:rPr>
              <w:t xml:space="preserve"> </w:t>
            </w:r>
            <w:r w:rsidRPr="00034228">
              <w:rPr>
                <w:rFonts w:ascii="Calibri" w:hAnsi="Calibri" w:cs="Calibri"/>
                <w:sz w:val="16"/>
                <w:szCs w:val="16"/>
                <w:lang w:eastAsia="en-US"/>
              </w:rPr>
              <w:t>medios establecidos y aplicando los procedimientos requeridos.</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La construcción y el montaje de los cuadros de control y de automatismo de la instalación de apoyo, se realiza de</w:t>
            </w:r>
            <w:r>
              <w:rPr>
                <w:rFonts w:ascii="Calibri" w:hAnsi="Calibri" w:cs="Calibri"/>
                <w:sz w:val="16"/>
                <w:szCs w:val="16"/>
                <w:lang w:eastAsia="en-US"/>
              </w:rPr>
              <w:t xml:space="preserve"> </w:t>
            </w:r>
            <w:r w:rsidRPr="00034228">
              <w:rPr>
                <w:rFonts w:ascii="Calibri" w:hAnsi="Calibri" w:cs="Calibri"/>
                <w:sz w:val="16"/>
                <w:szCs w:val="16"/>
                <w:lang w:eastAsia="en-US"/>
              </w:rPr>
              <w:t>acuerdo al Reglamento Electrotécnico de Baja Tensión.</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Las conexiones eléctricas entre elementos se realizan según proyecto o memoria técnica y normativa vigente.</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Los elementos de control se programan según la documentación técnica correspondiente y las condiciones de</w:t>
            </w:r>
            <w:r>
              <w:rPr>
                <w:rFonts w:ascii="Calibri" w:hAnsi="Calibri" w:cs="Calibri"/>
                <w:sz w:val="16"/>
                <w:szCs w:val="16"/>
                <w:lang w:eastAsia="en-US"/>
              </w:rPr>
              <w:t xml:space="preserve"> </w:t>
            </w:r>
            <w:r w:rsidRPr="00034228">
              <w:rPr>
                <w:rFonts w:ascii="Calibri" w:hAnsi="Calibri" w:cs="Calibri"/>
                <w:sz w:val="16"/>
                <w:szCs w:val="16"/>
                <w:lang w:eastAsia="en-US"/>
              </w:rPr>
              <w:t>funcionamiento establecidas.</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Las pruebas de aislamiento, medida de tierra, ausencia de cortocircuitos, producción en paneles, estado de carga de</w:t>
            </w:r>
            <w:r>
              <w:rPr>
                <w:rFonts w:ascii="Calibri" w:hAnsi="Calibri" w:cs="Calibri"/>
                <w:sz w:val="16"/>
                <w:szCs w:val="16"/>
                <w:lang w:eastAsia="en-US"/>
              </w:rPr>
              <w:t xml:space="preserve"> </w:t>
            </w:r>
            <w:r w:rsidRPr="00034228">
              <w:rPr>
                <w:rFonts w:ascii="Calibri" w:hAnsi="Calibri" w:cs="Calibri"/>
                <w:sz w:val="16"/>
                <w:szCs w:val="16"/>
                <w:lang w:eastAsia="en-US"/>
              </w:rPr>
              <w:t>acumuladores, y otras medidas previas a la conexión a red exigidas reglamentariamente se realizan según procedimientos</w:t>
            </w:r>
            <w:r>
              <w:rPr>
                <w:rFonts w:ascii="Calibri" w:hAnsi="Calibri" w:cs="Calibri"/>
                <w:sz w:val="16"/>
                <w:szCs w:val="16"/>
                <w:lang w:eastAsia="en-US"/>
              </w:rPr>
              <w:t xml:space="preserve"> </w:t>
            </w:r>
            <w:r w:rsidRPr="00034228">
              <w:rPr>
                <w:rFonts w:ascii="Calibri" w:hAnsi="Calibri" w:cs="Calibri"/>
                <w:sz w:val="16"/>
                <w:szCs w:val="16"/>
                <w:lang w:eastAsia="en-US"/>
              </w:rPr>
              <w:t>establecidos.</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El correcto funcionamiento del sistema de </w:t>
            </w:r>
            <w:r w:rsidRPr="00034228">
              <w:rPr>
                <w:rFonts w:ascii="Calibri" w:hAnsi="Calibri" w:cs="Calibri"/>
                <w:sz w:val="16"/>
                <w:szCs w:val="16"/>
                <w:lang w:eastAsia="en-US"/>
              </w:rPr>
              <w:lastRenderedPageBreak/>
              <w:t>seguimiento se verifica comprobando la respuesta del mismo ante las</w:t>
            </w:r>
            <w:r>
              <w:rPr>
                <w:rFonts w:ascii="Calibri" w:hAnsi="Calibri" w:cs="Calibri"/>
                <w:sz w:val="16"/>
                <w:szCs w:val="16"/>
                <w:lang w:eastAsia="en-US"/>
              </w:rPr>
              <w:t xml:space="preserve"> </w:t>
            </w:r>
            <w:r w:rsidRPr="00034228">
              <w:rPr>
                <w:rFonts w:ascii="Calibri" w:hAnsi="Calibri" w:cs="Calibri"/>
                <w:sz w:val="16"/>
                <w:szCs w:val="16"/>
                <w:lang w:eastAsia="en-US"/>
              </w:rPr>
              <w:t>variaciones de los parámetros de ajuste.</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El correcto funcionamiento del sistema de almacenamiento-acumulación se verifica comprobando la respuesta del</w:t>
            </w:r>
            <w:r>
              <w:rPr>
                <w:rFonts w:ascii="Calibri" w:hAnsi="Calibri" w:cs="Calibri"/>
                <w:sz w:val="16"/>
                <w:szCs w:val="16"/>
                <w:lang w:eastAsia="en-US"/>
              </w:rPr>
              <w:t xml:space="preserve"> </w:t>
            </w:r>
            <w:r w:rsidRPr="00034228">
              <w:rPr>
                <w:rFonts w:ascii="Calibri" w:hAnsi="Calibri" w:cs="Calibri"/>
                <w:sz w:val="16"/>
                <w:szCs w:val="16"/>
                <w:lang w:eastAsia="en-US"/>
              </w:rPr>
              <w:t>mismo ante las variaciones de carga.</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El correcto funcionamiento de los dispositivos y sistemas de protección y seguridad en las instalaciones solares</w:t>
            </w:r>
            <w:r>
              <w:rPr>
                <w:rFonts w:ascii="Calibri" w:hAnsi="Calibri" w:cs="Calibri"/>
                <w:sz w:val="16"/>
                <w:szCs w:val="16"/>
                <w:lang w:eastAsia="en-US"/>
              </w:rPr>
              <w:t xml:space="preserve"> </w:t>
            </w:r>
            <w:r w:rsidRPr="00034228">
              <w:rPr>
                <w:rFonts w:ascii="Calibri" w:hAnsi="Calibri" w:cs="Calibri"/>
                <w:sz w:val="16"/>
                <w:szCs w:val="16"/>
                <w:lang w:eastAsia="en-US"/>
              </w:rPr>
              <w:t>fotovoltaicas se verifica previamente a la puesta en servicio.</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La conexión a red y/o de los diferentes sistemas de apoyo se realizan siguiendo los procedimientos y protocolos</w:t>
            </w:r>
            <w:r>
              <w:rPr>
                <w:rFonts w:ascii="Calibri" w:hAnsi="Calibri" w:cs="Calibri"/>
                <w:sz w:val="16"/>
                <w:szCs w:val="16"/>
                <w:lang w:eastAsia="en-US"/>
              </w:rPr>
              <w:t xml:space="preserve"> </w:t>
            </w:r>
            <w:r w:rsidRPr="00034228">
              <w:rPr>
                <w:rFonts w:ascii="Calibri" w:hAnsi="Calibri" w:cs="Calibri"/>
                <w:sz w:val="16"/>
                <w:szCs w:val="16"/>
                <w:lang w:eastAsia="en-US"/>
              </w:rPr>
              <w:t>establecidos.</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El correcto funcionamiento de la instalación se verifica, comprobando los datos obtenidos de los parámetros de</w:t>
            </w:r>
            <w:r>
              <w:rPr>
                <w:rFonts w:ascii="Calibri" w:hAnsi="Calibri" w:cs="Calibri"/>
                <w:sz w:val="16"/>
                <w:szCs w:val="16"/>
                <w:lang w:eastAsia="en-US"/>
              </w:rPr>
              <w:t xml:space="preserve"> </w:t>
            </w:r>
            <w:r w:rsidRPr="00034228">
              <w:rPr>
                <w:rFonts w:ascii="Calibri" w:hAnsi="Calibri" w:cs="Calibri"/>
                <w:sz w:val="16"/>
                <w:szCs w:val="16"/>
                <w:lang w:eastAsia="en-US"/>
              </w:rPr>
              <w:t>referencia, ajustándolos y buscando la máxima eficiencia energética.</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La señalización para la operación y seguridad de la instalación se comprueba que es la establecida y cumple con los</w:t>
            </w:r>
            <w:r>
              <w:rPr>
                <w:rFonts w:ascii="Calibri" w:hAnsi="Calibri" w:cs="Calibri"/>
                <w:sz w:val="16"/>
                <w:szCs w:val="16"/>
                <w:lang w:eastAsia="en-US"/>
              </w:rPr>
              <w:t xml:space="preserve"> </w:t>
            </w:r>
            <w:r w:rsidRPr="00034228">
              <w:rPr>
                <w:rFonts w:ascii="Calibri" w:hAnsi="Calibri" w:cs="Calibri"/>
                <w:sz w:val="16"/>
                <w:szCs w:val="16"/>
                <w:lang w:eastAsia="en-US"/>
              </w:rPr>
              <w:t>requisitos reglamentarios.</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La documentación técnica y administrativa que se requiere en el proceso de puesta en marcha de la instalación</w:t>
            </w:r>
          </w:p>
          <w:p w:rsidR="00177109" w:rsidRDefault="00177109" w:rsidP="00034228">
            <w:pPr>
              <w:autoSpaceDE w:val="0"/>
              <w:autoSpaceDN w:val="0"/>
              <w:adjustRightInd w:val="0"/>
              <w:jc w:val="both"/>
              <w:rPr>
                <w:rFonts w:ascii="Calibri" w:hAnsi="Calibri" w:cs="Calibri"/>
                <w:sz w:val="16"/>
                <w:szCs w:val="16"/>
                <w:lang w:eastAsia="en-US"/>
              </w:rPr>
            </w:pPr>
            <w:proofErr w:type="gramStart"/>
            <w:r w:rsidRPr="00034228">
              <w:rPr>
                <w:rFonts w:ascii="Calibri" w:hAnsi="Calibri" w:cs="Calibri"/>
                <w:sz w:val="16"/>
                <w:szCs w:val="16"/>
                <w:lang w:eastAsia="en-US"/>
              </w:rPr>
              <w:t>solar</w:t>
            </w:r>
            <w:proofErr w:type="gramEnd"/>
            <w:r w:rsidRPr="00034228">
              <w:rPr>
                <w:rFonts w:ascii="Calibri" w:hAnsi="Calibri" w:cs="Calibri"/>
                <w:sz w:val="16"/>
                <w:szCs w:val="16"/>
                <w:lang w:eastAsia="en-US"/>
              </w:rPr>
              <w:t xml:space="preserve"> fotovoltaica se prepara o cumplimenta.</w:t>
            </w: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Default="00177109" w:rsidP="005F6C9C">
            <w:pPr>
              <w:autoSpaceDE w:val="0"/>
              <w:autoSpaceDN w:val="0"/>
              <w:adjustRightInd w:val="0"/>
              <w:jc w:val="both"/>
              <w:rPr>
                <w:rFonts w:ascii="Calibri" w:hAnsi="Calibri" w:cs="Calibri"/>
                <w:sz w:val="16"/>
                <w:szCs w:val="16"/>
                <w:lang w:eastAsia="en-US"/>
              </w:rPr>
            </w:pPr>
          </w:p>
          <w:p w:rsidR="00177109" w:rsidRPr="00034228" w:rsidRDefault="00177109" w:rsidP="005F6C9C">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Los riesgos profesionales de origen eléctrico y químico relacionados con los sistemas de</w:t>
            </w:r>
            <w:r>
              <w:rPr>
                <w:rFonts w:ascii="Calibri" w:hAnsi="Calibri" w:cs="Calibri"/>
                <w:sz w:val="16"/>
                <w:szCs w:val="16"/>
                <w:lang w:eastAsia="en-US"/>
              </w:rPr>
              <w:t xml:space="preserve"> a</w:t>
            </w:r>
            <w:r w:rsidRPr="00034228">
              <w:rPr>
                <w:rFonts w:ascii="Calibri" w:hAnsi="Calibri" w:cs="Calibri"/>
                <w:sz w:val="16"/>
                <w:szCs w:val="16"/>
                <w:lang w:eastAsia="en-US"/>
              </w:rPr>
              <w:t>lmacenamiento/acumulación se identifican, se evalúan y se corrigen, comunicándolo, en su caso, a la persona responsable</w:t>
            </w:r>
            <w:r>
              <w:rPr>
                <w:rFonts w:ascii="Calibri" w:hAnsi="Calibri" w:cs="Calibri"/>
                <w:sz w:val="16"/>
                <w:szCs w:val="16"/>
                <w:lang w:eastAsia="en-US"/>
              </w:rPr>
              <w:t xml:space="preserve"> </w:t>
            </w:r>
            <w:r w:rsidRPr="00034228">
              <w:rPr>
                <w:rFonts w:ascii="Calibri" w:hAnsi="Calibri" w:cs="Calibri"/>
                <w:sz w:val="16"/>
                <w:szCs w:val="16"/>
                <w:lang w:eastAsia="en-US"/>
              </w:rPr>
              <w:t>del plan de seguridad en el montaje de la instalación solar fotovoltaica.</w:t>
            </w:r>
          </w:p>
          <w:p w:rsidR="00177109" w:rsidRPr="00034228" w:rsidRDefault="00177109" w:rsidP="005F6C9C">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Los riesgos profesionales de origen mecánico y eléctrico relacionados con los sistemas de apoyo eólicos se</w:t>
            </w:r>
            <w:r>
              <w:rPr>
                <w:rFonts w:ascii="Calibri" w:hAnsi="Calibri" w:cs="Calibri"/>
                <w:sz w:val="16"/>
                <w:szCs w:val="16"/>
                <w:lang w:eastAsia="en-US"/>
              </w:rPr>
              <w:t xml:space="preserve"> </w:t>
            </w:r>
            <w:r w:rsidRPr="00034228">
              <w:rPr>
                <w:rFonts w:ascii="Calibri" w:hAnsi="Calibri" w:cs="Calibri"/>
                <w:sz w:val="16"/>
                <w:szCs w:val="16"/>
                <w:lang w:eastAsia="en-US"/>
              </w:rPr>
              <w:t>identifican, se evalúan y se corrigen, comunicándolo, en su caso, a la persona responsable del plan de seguridad en el</w:t>
            </w:r>
            <w:r>
              <w:rPr>
                <w:rFonts w:ascii="Calibri" w:hAnsi="Calibri" w:cs="Calibri"/>
                <w:sz w:val="16"/>
                <w:szCs w:val="16"/>
                <w:lang w:eastAsia="en-US"/>
              </w:rPr>
              <w:t xml:space="preserve"> </w:t>
            </w:r>
            <w:r w:rsidRPr="00034228">
              <w:rPr>
                <w:rFonts w:ascii="Calibri" w:hAnsi="Calibri" w:cs="Calibri"/>
                <w:sz w:val="16"/>
                <w:szCs w:val="16"/>
                <w:lang w:eastAsia="en-US"/>
              </w:rPr>
              <w:t>montaje de la instalación solar fotovoltaica.</w:t>
            </w:r>
          </w:p>
          <w:p w:rsidR="00177109" w:rsidRPr="00034228" w:rsidRDefault="00177109" w:rsidP="005F6C9C">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Los riesgos profesionales de </w:t>
            </w:r>
            <w:proofErr w:type="gramStart"/>
            <w:r w:rsidRPr="00034228">
              <w:rPr>
                <w:rFonts w:ascii="Calibri" w:hAnsi="Calibri" w:cs="Calibri"/>
                <w:sz w:val="16"/>
                <w:szCs w:val="16"/>
                <w:lang w:eastAsia="en-US"/>
              </w:rPr>
              <w:t>origen mecánico, eléctrico y ambientales</w:t>
            </w:r>
            <w:proofErr w:type="gramEnd"/>
            <w:r w:rsidRPr="00034228">
              <w:rPr>
                <w:rFonts w:ascii="Calibri" w:hAnsi="Calibri" w:cs="Calibri"/>
                <w:sz w:val="16"/>
                <w:szCs w:val="16"/>
                <w:lang w:eastAsia="en-US"/>
              </w:rPr>
              <w:t xml:space="preserve"> relacionados con los sistemas de apoyo</w:t>
            </w:r>
            <w:r>
              <w:rPr>
                <w:rFonts w:ascii="Calibri" w:hAnsi="Calibri" w:cs="Calibri"/>
                <w:sz w:val="16"/>
                <w:szCs w:val="16"/>
                <w:lang w:eastAsia="en-US"/>
              </w:rPr>
              <w:t xml:space="preserve"> </w:t>
            </w:r>
            <w:r w:rsidRPr="00034228">
              <w:rPr>
                <w:rFonts w:ascii="Calibri" w:hAnsi="Calibri" w:cs="Calibri"/>
                <w:sz w:val="16"/>
                <w:szCs w:val="16"/>
                <w:lang w:eastAsia="en-US"/>
              </w:rPr>
              <w:t>mediante grupos electrógenos convencionales se identifican, se evalúan y se corrigen, comunicándolo, en su caso, a la</w:t>
            </w:r>
            <w:r>
              <w:rPr>
                <w:rFonts w:ascii="Calibri" w:hAnsi="Calibri" w:cs="Calibri"/>
                <w:sz w:val="16"/>
                <w:szCs w:val="16"/>
                <w:lang w:eastAsia="en-US"/>
              </w:rPr>
              <w:t xml:space="preserve"> </w:t>
            </w:r>
            <w:r w:rsidRPr="00034228">
              <w:rPr>
                <w:rFonts w:ascii="Calibri" w:hAnsi="Calibri" w:cs="Calibri"/>
                <w:sz w:val="16"/>
                <w:szCs w:val="16"/>
                <w:lang w:eastAsia="en-US"/>
              </w:rPr>
              <w:t xml:space="preserve">persona responsable del plan de </w:t>
            </w:r>
            <w:r w:rsidRPr="00034228">
              <w:rPr>
                <w:rFonts w:ascii="Calibri" w:hAnsi="Calibri" w:cs="Calibri"/>
                <w:sz w:val="16"/>
                <w:szCs w:val="16"/>
                <w:lang w:eastAsia="en-US"/>
              </w:rPr>
              <w:lastRenderedPageBreak/>
              <w:t>seguridad en el montaje de la instalación solar fotovoltaica.</w:t>
            </w:r>
          </w:p>
          <w:p w:rsidR="00177109" w:rsidRPr="00034228" w:rsidRDefault="00177109" w:rsidP="005F6C9C">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Los medios de protección, ante los riesgos derivados del montaje, se seleccionan y utilizan de forma apropiada para evitar accidentes.</w:t>
            </w:r>
          </w:p>
          <w:p w:rsidR="00177109" w:rsidRPr="00034228" w:rsidRDefault="00177109" w:rsidP="005F6C9C">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-Las zonas de trabajo de su responsabilidad se mantienen en condiciones de orden y limpieza con el fin de evitar accidentes.</w:t>
            </w:r>
          </w:p>
          <w:p w:rsidR="00177109" w:rsidRPr="00034228" w:rsidRDefault="00177109" w:rsidP="005F6C9C">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El protocolo de actuación en casos de emergencia se sigue adaptado a la situación correspondiente.</w:t>
            </w:r>
          </w:p>
          <w:p w:rsidR="00177109" w:rsidRPr="00034228" w:rsidRDefault="00177109" w:rsidP="00034228">
            <w:pPr>
              <w:autoSpaceDE w:val="0"/>
              <w:autoSpaceDN w:val="0"/>
              <w:adjustRightInd w:val="0"/>
              <w:jc w:val="both"/>
              <w:rPr>
                <w:rFonts w:ascii="Calibri" w:hAnsi="Calibri" w:cs="Calibri"/>
                <w:sz w:val="16"/>
                <w:szCs w:val="16"/>
                <w:lang w:eastAsia="en-US"/>
              </w:rPr>
            </w:pPr>
          </w:p>
        </w:tc>
        <w:tc>
          <w:tcPr>
            <w:tcW w:w="3359" w:type="dxa"/>
            <w:shd w:val="clear" w:color="auto" w:fill="FFFFFF"/>
            <w:vAlign w:val="center"/>
          </w:tcPr>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lastRenderedPageBreak/>
              <w:t>-</w:t>
            </w:r>
            <w:r w:rsidRPr="00034228">
              <w:rPr>
                <w:rFonts w:ascii="Calibri" w:hAnsi="Calibri" w:cs="Calibri"/>
                <w:sz w:val="16"/>
                <w:szCs w:val="16"/>
                <w:lang w:eastAsia="en-US"/>
              </w:rPr>
              <w:t xml:space="preserve"> Describir las diferentes técnicas a utilizar en los procesos de montaje mecánico y eléctrico de instalaciones solares</w:t>
            </w:r>
            <w:r>
              <w:rPr>
                <w:rFonts w:ascii="Calibri" w:hAnsi="Calibri" w:cs="Calibri"/>
                <w:sz w:val="16"/>
                <w:szCs w:val="16"/>
                <w:lang w:eastAsia="en-US"/>
              </w:rPr>
              <w:t xml:space="preserve"> </w:t>
            </w:r>
            <w:r w:rsidRPr="00034228">
              <w:rPr>
                <w:rFonts w:ascii="Calibri" w:hAnsi="Calibri" w:cs="Calibri"/>
                <w:sz w:val="16"/>
                <w:szCs w:val="16"/>
                <w:lang w:eastAsia="en-US"/>
              </w:rPr>
              <w:t>fotovoltaicas: ensamblaje, atornillado, roscado, remachado, anclaje, sujeción, empotramiento, tendido, embridado, ensamblado,</w:t>
            </w:r>
            <w:r>
              <w:rPr>
                <w:rFonts w:ascii="Calibri" w:hAnsi="Calibri" w:cs="Calibri"/>
                <w:sz w:val="16"/>
                <w:szCs w:val="16"/>
                <w:lang w:eastAsia="en-US"/>
              </w:rPr>
              <w:t xml:space="preserve"> </w:t>
            </w:r>
            <w:r w:rsidRPr="00034228">
              <w:rPr>
                <w:rFonts w:ascii="Calibri" w:hAnsi="Calibri" w:cs="Calibri"/>
                <w:sz w:val="16"/>
                <w:szCs w:val="16"/>
                <w:lang w:eastAsia="en-US"/>
              </w:rPr>
              <w:t>soldadura, conexionado y ajuste.</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Identificar los materiales y herramientas a utilizar en los diferentes procesos de montaje de instalaciones solares</w:t>
            </w:r>
            <w:r>
              <w:rPr>
                <w:rFonts w:ascii="Calibri" w:hAnsi="Calibri" w:cs="Calibri"/>
                <w:sz w:val="16"/>
                <w:szCs w:val="16"/>
                <w:lang w:eastAsia="en-US"/>
              </w:rPr>
              <w:t xml:space="preserve"> </w:t>
            </w:r>
            <w:r w:rsidRPr="00034228">
              <w:rPr>
                <w:rFonts w:ascii="Calibri" w:hAnsi="Calibri" w:cs="Calibri"/>
                <w:sz w:val="16"/>
                <w:szCs w:val="16"/>
                <w:lang w:eastAsia="en-US"/>
              </w:rPr>
              <w:t>fotovoltaicas.</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Relacionar los recursos humanos que intervienen en las diferentes fases de las operaciones de montaje de instalaciones</w:t>
            </w:r>
          </w:p>
          <w:p w:rsidR="00177109" w:rsidRPr="00034228" w:rsidRDefault="00177109" w:rsidP="00034228">
            <w:pPr>
              <w:autoSpaceDE w:val="0"/>
              <w:autoSpaceDN w:val="0"/>
              <w:adjustRightInd w:val="0"/>
              <w:jc w:val="both"/>
              <w:rPr>
                <w:rFonts w:ascii="Calibri" w:hAnsi="Calibri" w:cs="Calibri"/>
                <w:sz w:val="16"/>
                <w:szCs w:val="16"/>
                <w:lang w:eastAsia="en-US"/>
              </w:rPr>
            </w:pPr>
            <w:proofErr w:type="gramStart"/>
            <w:r w:rsidRPr="00034228">
              <w:rPr>
                <w:rFonts w:ascii="Calibri" w:hAnsi="Calibri" w:cs="Calibri"/>
                <w:sz w:val="16"/>
                <w:szCs w:val="16"/>
                <w:lang w:eastAsia="en-US"/>
              </w:rPr>
              <w:t>solares</w:t>
            </w:r>
            <w:proofErr w:type="gramEnd"/>
            <w:r w:rsidRPr="00034228">
              <w:rPr>
                <w:rFonts w:ascii="Calibri" w:hAnsi="Calibri" w:cs="Calibri"/>
                <w:sz w:val="16"/>
                <w:szCs w:val="16"/>
                <w:lang w:eastAsia="en-US"/>
              </w:rPr>
              <w:t xml:space="preserve"> fotovoltaicas.</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Optimizar el montaje desde el punto de vista de la seguridad, funcionalidad y economía de tiempo, medios y coste.</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Representar los esquemas de organización del trabajo y control de tiempos en el montaje mecánico y eléctrico de</w:t>
            </w:r>
            <w:r>
              <w:rPr>
                <w:rFonts w:ascii="Calibri" w:hAnsi="Calibri" w:cs="Calibri"/>
                <w:sz w:val="16"/>
                <w:szCs w:val="16"/>
                <w:lang w:eastAsia="en-US"/>
              </w:rPr>
              <w:t xml:space="preserve"> </w:t>
            </w:r>
            <w:r w:rsidRPr="00034228">
              <w:rPr>
                <w:rFonts w:ascii="Calibri" w:hAnsi="Calibri" w:cs="Calibri"/>
                <w:sz w:val="16"/>
                <w:szCs w:val="16"/>
                <w:lang w:eastAsia="en-US"/>
              </w:rPr>
              <w:t>instalaciones solares fotovoltaicas mediante diagramas y cronogramas apropiados a su nivel.</w:t>
            </w: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Default="00177109" w:rsidP="00034228">
            <w:pPr>
              <w:autoSpaceDE w:val="0"/>
              <w:autoSpaceDN w:val="0"/>
              <w:adjustRightInd w:val="0"/>
              <w:jc w:val="both"/>
              <w:rPr>
                <w:rFonts w:ascii="Calibri" w:hAnsi="Calibri" w:cs="Calibri"/>
                <w:sz w:val="16"/>
                <w:szCs w:val="16"/>
                <w:lang w:eastAsia="en-US"/>
              </w:rPr>
            </w:pP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 xml:space="preserve"> En un caso práctico de una instalación solar fotovoltaica prefabricada establecer la secuencia de montaje a partir de</w:t>
            </w:r>
            <w:r>
              <w:rPr>
                <w:rFonts w:ascii="Calibri" w:hAnsi="Calibri" w:cs="Calibri"/>
                <w:sz w:val="16"/>
                <w:szCs w:val="16"/>
                <w:lang w:eastAsia="en-US"/>
              </w:rPr>
              <w:t xml:space="preserve"> </w:t>
            </w:r>
            <w:r w:rsidRPr="00034228">
              <w:rPr>
                <w:rFonts w:ascii="Calibri" w:hAnsi="Calibri" w:cs="Calibri"/>
                <w:sz w:val="16"/>
                <w:szCs w:val="16"/>
                <w:lang w:eastAsia="en-US"/>
              </w:rPr>
              <w:t>planos y documentación técnica, optimizando el proceso en cuanto a seguridad, coste, método y tiempo.</w:t>
            </w:r>
          </w:p>
          <w:p w:rsidR="00177109" w:rsidRPr="00034228" w:rsidRDefault="00177109" w:rsidP="00034228">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En un caso práctico de una instalación solar fotovoltaica conectada a red con sistema de seguimiento, de una potencia</w:t>
            </w:r>
            <w:r>
              <w:rPr>
                <w:rFonts w:ascii="Calibri" w:hAnsi="Calibri" w:cs="Calibri"/>
                <w:sz w:val="16"/>
                <w:szCs w:val="16"/>
                <w:lang w:eastAsia="en-US"/>
              </w:rPr>
              <w:t xml:space="preserve"> </w:t>
            </w:r>
            <w:r w:rsidRPr="00034228">
              <w:rPr>
                <w:rFonts w:ascii="Calibri" w:hAnsi="Calibri" w:cs="Calibri"/>
                <w:sz w:val="16"/>
                <w:szCs w:val="16"/>
                <w:lang w:eastAsia="en-US"/>
              </w:rPr>
              <w:t>mínima fotovoltaica de 750 W y caracterizada por los planos de la instalación y manuales de puesta en servicio:</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-Seleccionar los materiales, herramientas y otros recursos técnicos necesarios para realizar el trabajo.</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-Determinar los recursos humanos requeridos en las distintas fases.</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-Determinar la adecuación de los componentes a las prescripciones técnicas y elaborar un informe de disconformidades.</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 xml:space="preserve">-Determinar la secuencia de montaje mediante un </w:t>
            </w:r>
            <w:proofErr w:type="spellStart"/>
            <w:r w:rsidRPr="00034228">
              <w:rPr>
                <w:rFonts w:ascii="Calibri" w:hAnsi="Calibri" w:cs="Calibri"/>
                <w:sz w:val="16"/>
                <w:szCs w:val="16"/>
                <w:lang w:eastAsia="en-US"/>
              </w:rPr>
              <w:t>flujograma</w:t>
            </w:r>
            <w:proofErr w:type="spellEnd"/>
            <w:r w:rsidRPr="00034228">
              <w:rPr>
                <w:rFonts w:ascii="Calibri" w:hAnsi="Calibri" w:cs="Calibri"/>
                <w:sz w:val="16"/>
                <w:szCs w:val="16"/>
                <w:lang w:eastAsia="en-US"/>
              </w:rPr>
              <w:t>.</w:t>
            </w:r>
          </w:p>
          <w:p w:rsidR="00177109" w:rsidRPr="00034228"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-Definir las técnicas de montaje mecánico y eléctrico en los puntos clave de la instalación.</w:t>
            </w:r>
          </w:p>
          <w:p w:rsidR="00177109" w:rsidRDefault="00177109" w:rsidP="00034228">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 xml:space="preserve"> </w:t>
            </w: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Default="00177109" w:rsidP="009E54DD">
            <w:pPr>
              <w:autoSpaceDE w:val="0"/>
              <w:autoSpaceDN w:val="0"/>
              <w:adjustRightInd w:val="0"/>
              <w:jc w:val="both"/>
              <w:rPr>
                <w:rFonts w:ascii="Calibri" w:hAnsi="Calibri" w:cs="Calibri"/>
                <w:sz w:val="16"/>
                <w:szCs w:val="16"/>
                <w:lang w:eastAsia="en-US"/>
              </w:rPr>
            </w:pPr>
          </w:p>
          <w:p w:rsidR="00177109" w:rsidRPr="00034228" w:rsidRDefault="00177109" w:rsidP="009E54DD">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Describir los métodos y procedimientos para desplazar los soportes y estructuras en condiciones de seguridad, y reseñar</w:t>
            </w:r>
            <w:r>
              <w:rPr>
                <w:rFonts w:ascii="Calibri" w:hAnsi="Calibri" w:cs="Calibri"/>
                <w:sz w:val="16"/>
                <w:szCs w:val="16"/>
                <w:lang w:eastAsia="en-US"/>
              </w:rPr>
              <w:t xml:space="preserve"> </w:t>
            </w:r>
            <w:r w:rsidRPr="00034228">
              <w:rPr>
                <w:rFonts w:ascii="Calibri" w:hAnsi="Calibri" w:cs="Calibri"/>
                <w:sz w:val="16"/>
                <w:szCs w:val="16"/>
                <w:lang w:eastAsia="en-US"/>
              </w:rPr>
              <w:t>los criterios para su ubicación más idónea.</w:t>
            </w:r>
          </w:p>
          <w:p w:rsidR="00177109" w:rsidRPr="00034228" w:rsidRDefault="00177109" w:rsidP="009E54DD">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Describir los tipos de soportes y anclajes habituales en las instalaciones solares fotovoltaicas, incluso con sistema de</w:t>
            </w:r>
            <w:r>
              <w:rPr>
                <w:rFonts w:ascii="Calibri" w:hAnsi="Calibri" w:cs="Calibri"/>
                <w:sz w:val="16"/>
                <w:szCs w:val="16"/>
                <w:lang w:eastAsia="en-US"/>
              </w:rPr>
              <w:t xml:space="preserve"> </w:t>
            </w:r>
            <w:r w:rsidRPr="00034228">
              <w:rPr>
                <w:rFonts w:ascii="Calibri" w:hAnsi="Calibri" w:cs="Calibri"/>
                <w:sz w:val="16"/>
                <w:szCs w:val="16"/>
                <w:lang w:eastAsia="en-US"/>
              </w:rPr>
              <w:t>seguimiento y apoyo y los procedimientos de colocación respetando las distancias reglamentarias.</w:t>
            </w:r>
          </w:p>
          <w:p w:rsidR="00177109" w:rsidRPr="00034228" w:rsidRDefault="00177109" w:rsidP="009E54DD">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Describir los requerimientos de las áreas de trabajo y los procedimientos para su preparación, determinando los riesgos</w:t>
            </w:r>
            <w:r>
              <w:rPr>
                <w:rFonts w:ascii="Calibri" w:hAnsi="Calibri" w:cs="Calibri"/>
                <w:sz w:val="16"/>
                <w:szCs w:val="16"/>
                <w:lang w:eastAsia="en-US"/>
              </w:rPr>
              <w:t xml:space="preserve"> </w:t>
            </w:r>
            <w:r w:rsidRPr="00034228">
              <w:rPr>
                <w:rFonts w:ascii="Calibri" w:hAnsi="Calibri" w:cs="Calibri"/>
                <w:sz w:val="16"/>
                <w:szCs w:val="16"/>
                <w:lang w:eastAsia="en-US"/>
              </w:rPr>
              <w:t>específicos correspondientes y sus medidas correctoras.</w:t>
            </w:r>
          </w:p>
          <w:p w:rsidR="00177109" w:rsidRPr="00034228" w:rsidRDefault="00177109" w:rsidP="009E54DD">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Colocar soportes y anclajes de paneles con sistemas de seguimiento, de sistemas de acumulación y de sistemas de</w:t>
            </w:r>
            <w:r>
              <w:rPr>
                <w:rFonts w:ascii="Calibri" w:hAnsi="Calibri" w:cs="Calibri"/>
                <w:sz w:val="16"/>
                <w:szCs w:val="16"/>
                <w:lang w:eastAsia="en-US"/>
              </w:rPr>
              <w:t xml:space="preserve"> </w:t>
            </w:r>
            <w:r w:rsidRPr="00034228">
              <w:rPr>
                <w:rFonts w:ascii="Calibri" w:hAnsi="Calibri" w:cs="Calibri"/>
                <w:sz w:val="16"/>
                <w:szCs w:val="16"/>
                <w:lang w:eastAsia="en-US"/>
              </w:rPr>
              <w:t>apoyo.</w:t>
            </w:r>
          </w:p>
          <w:p w:rsidR="00177109" w:rsidRPr="00034228" w:rsidRDefault="00177109" w:rsidP="009E54DD">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En un caso práctico de una instalación solar fotovoltaica conectada a red con sistema de seguimiento, de una potencia</w:t>
            </w:r>
            <w:r>
              <w:rPr>
                <w:rFonts w:ascii="Calibri" w:hAnsi="Calibri" w:cs="Calibri"/>
                <w:sz w:val="16"/>
                <w:szCs w:val="16"/>
                <w:lang w:eastAsia="en-US"/>
              </w:rPr>
              <w:t xml:space="preserve"> </w:t>
            </w:r>
            <w:r w:rsidRPr="00034228">
              <w:rPr>
                <w:rFonts w:ascii="Calibri" w:hAnsi="Calibri" w:cs="Calibri"/>
                <w:sz w:val="16"/>
                <w:szCs w:val="16"/>
                <w:lang w:eastAsia="en-US"/>
              </w:rPr>
              <w:t>mínima fotovoltaica de 750 W y caracterizada por los planos de la instalación y manuales de puesta en servicio:</w:t>
            </w:r>
          </w:p>
          <w:p w:rsidR="00177109" w:rsidRPr="00034228" w:rsidRDefault="00177109" w:rsidP="009E54DD">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-Preparar el área de trabajo de acuerdo con los requerimientos de la propia obra.</w:t>
            </w:r>
          </w:p>
          <w:p w:rsidR="00177109" w:rsidRPr="00034228" w:rsidRDefault="00177109" w:rsidP="009E54DD">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-Desplazar los soportes y estructuras, ubicándolos en el lugar que corresponda según el trabajo a realizar.</w:t>
            </w:r>
          </w:p>
          <w:p w:rsidR="00177109" w:rsidRPr="00034228" w:rsidRDefault="00177109" w:rsidP="009E54DD">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-Comprobar el marcaje sobre el terreno y el replanteo de la instalación para la colocación de soportes.</w:t>
            </w:r>
          </w:p>
          <w:p w:rsidR="00177109" w:rsidRDefault="00177109" w:rsidP="009E54DD">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-Colocar los soportes y anclajes de paneles y sistemas de seguimiento en función de los esfuerzos previsibles a soportar</w:t>
            </w:r>
          </w:p>
          <w:p w:rsidR="00177109" w:rsidRPr="00034228" w:rsidRDefault="00177109" w:rsidP="009E54DD">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Instalar el sistema de acumulación según requerimientos.</w:t>
            </w:r>
          </w:p>
          <w:p w:rsidR="00177109" w:rsidRPr="00034228" w:rsidRDefault="00177109" w:rsidP="009E54DD">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lastRenderedPageBreak/>
              <w:t>-Montar y aplicar las protecciones contra la corrosión.</w:t>
            </w:r>
          </w:p>
          <w:p w:rsidR="00177109" w:rsidRPr="00034228" w:rsidRDefault="00177109" w:rsidP="009E54DD">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-Montar los cuadros eléctricos, canalizaciones y conductores necesarios, según el Reglamento Electrotécnico de Baja Tensión y</w:t>
            </w:r>
            <w:r>
              <w:rPr>
                <w:rFonts w:ascii="Calibri" w:hAnsi="Calibri" w:cs="Calibri"/>
                <w:sz w:val="16"/>
                <w:szCs w:val="16"/>
                <w:lang w:eastAsia="en-US"/>
              </w:rPr>
              <w:t xml:space="preserve"> </w:t>
            </w:r>
            <w:r w:rsidRPr="00034228">
              <w:rPr>
                <w:rFonts w:ascii="Calibri" w:hAnsi="Calibri" w:cs="Calibri"/>
                <w:sz w:val="16"/>
                <w:szCs w:val="16"/>
                <w:lang w:eastAsia="en-US"/>
              </w:rPr>
              <w:t>demás normativa de aplicación.</w:t>
            </w:r>
          </w:p>
          <w:p w:rsidR="00177109" w:rsidRPr="00034228" w:rsidRDefault="00177109" w:rsidP="009E54DD">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-Realizar la puesta en servicio de la instalación.</w:t>
            </w:r>
          </w:p>
          <w:p w:rsidR="00177109" w:rsidRPr="00034228" w:rsidRDefault="00177109" w:rsidP="009E54DD">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-Comprobar la adecuación de los parámetros de funcionamiento a los de referencia.</w:t>
            </w:r>
          </w:p>
          <w:p w:rsidR="00177109" w:rsidRPr="00034228" w:rsidRDefault="00177109" w:rsidP="009E54DD">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-Dejar el entorno de trabajo en condiciones óptimas de orden y limpieza después de las operaciones de montaje.</w:t>
            </w:r>
          </w:p>
          <w:p w:rsidR="00177109" w:rsidRDefault="00177109" w:rsidP="008E61C5">
            <w:pPr>
              <w:shd w:val="clear" w:color="auto" w:fill="FFFFFF"/>
              <w:spacing w:line="276" w:lineRule="auto"/>
              <w:jc w:val="both"/>
              <w:rPr>
                <w:rFonts w:ascii="Calibri" w:hAnsi="Calibri" w:cs="Calibri"/>
                <w:sz w:val="16"/>
                <w:szCs w:val="16"/>
                <w:lang w:eastAsia="en-US"/>
              </w:rPr>
            </w:pP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Colocar los paneles fotovoltaicos con la orientación e inclinación establecida.</w:t>
            </w:r>
          </w:p>
          <w:p w:rsidR="00177109" w:rsidRPr="00034228" w:rsidRDefault="00177109" w:rsidP="00696484">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Montar los sistemas de seguimiento</w:t>
            </w:r>
          </w:p>
          <w:p w:rsidR="00177109" w:rsidRPr="00034228" w:rsidRDefault="00177109" w:rsidP="00696484">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 xml:space="preserve">- </w:t>
            </w:r>
            <w:r w:rsidRPr="00034228">
              <w:rPr>
                <w:rFonts w:ascii="Calibri" w:hAnsi="Calibri" w:cs="Calibri"/>
                <w:sz w:val="16"/>
                <w:szCs w:val="16"/>
                <w:lang w:eastAsia="en-US"/>
              </w:rPr>
              <w:t>Montar los sistemas de acumulación.</w:t>
            </w:r>
          </w:p>
          <w:p w:rsidR="00177109" w:rsidRPr="00034228" w:rsidRDefault="00177109" w:rsidP="00696484">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Montar los sistemas de apoyo eólico y de grupos electrógenos convencionales.</w:t>
            </w:r>
          </w:p>
          <w:p w:rsidR="00177109" w:rsidRPr="00034228" w:rsidRDefault="00177109" w:rsidP="00696484">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Describir las técnicas y procedimientos de montaje y conexión de canalizaciones y conductores.</w:t>
            </w:r>
          </w:p>
          <w:p w:rsidR="00177109" w:rsidRPr="00034228" w:rsidRDefault="00177109" w:rsidP="00696484">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Explicar las técnicas de montaje y conexión de cuadros eléctricos de protección y control y demás elementos eléctricos y</w:t>
            </w:r>
            <w:r>
              <w:rPr>
                <w:rFonts w:ascii="Calibri" w:hAnsi="Calibri" w:cs="Calibri"/>
                <w:sz w:val="16"/>
                <w:szCs w:val="16"/>
                <w:lang w:eastAsia="en-US"/>
              </w:rPr>
              <w:t xml:space="preserve"> </w:t>
            </w:r>
            <w:r w:rsidRPr="00034228">
              <w:rPr>
                <w:rFonts w:ascii="Calibri" w:hAnsi="Calibri" w:cs="Calibri"/>
                <w:sz w:val="16"/>
                <w:szCs w:val="16"/>
                <w:lang w:eastAsia="en-US"/>
              </w:rPr>
              <w:t>electrónicos de las instalaciones solares fotovoltaicas.</w:t>
            </w:r>
          </w:p>
          <w:p w:rsidR="00177109" w:rsidRPr="00034228" w:rsidRDefault="00177109" w:rsidP="00696484">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Preparar, colocar y conectar los elementos eléctricos de los paneles, sistemas de acumulación y sistemas de apoyo de</w:t>
            </w:r>
            <w:r>
              <w:rPr>
                <w:rFonts w:ascii="Calibri" w:hAnsi="Calibri" w:cs="Calibri"/>
                <w:sz w:val="16"/>
                <w:szCs w:val="16"/>
                <w:lang w:eastAsia="en-US"/>
              </w:rPr>
              <w:t xml:space="preserve"> </w:t>
            </w:r>
            <w:r w:rsidRPr="00034228">
              <w:rPr>
                <w:rFonts w:ascii="Calibri" w:hAnsi="Calibri" w:cs="Calibri"/>
                <w:sz w:val="16"/>
                <w:szCs w:val="16"/>
                <w:lang w:eastAsia="en-US"/>
              </w:rPr>
              <w:t>las instalaciones solares fotovoltaicas, operando con los equipos y herramientas según procedimientos establecidos.</w:t>
            </w:r>
          </w:p>
          <w:p w:rsidR="00177109" w:rsidRPr="00034228" w:rsidRDefault="00177109" w:rsidP="00696484">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Describir las operaciones de puesta en servicio de las diferentes instalaciones solares fotovoltaicas.</w:t>
            </w:r>
          </w:p>
          <w:p w:rsidR="00177109" w:rsidRPr="00034228" w:rsidRDefault="00177109" w:rsidP="00696484">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En un caso práctico de una instalación solar fotovoltaica conectada a red con sistema de seguimiento, de una potencia</w:t>
            </w:r>
            <w:r>
              <w:rPr>
                <w:rFonts w:ascii="Calibri" w:hAnsi="Calibri" w:cs="Calibri"/>
                <w:sz w:val="16"/>
                <w:szCs w:val="16"/>
                <w:lang w:eastAsia="en-US"/>
              </w:rPr>
              <w:t xml:space="preserve"> </w:t>
            </w:r>
            <w:r w:rsidRPr="00034228">
              <w:rPr>
                <w:rFonts w:ascii="Calibri" w:hAnsi="Calibri" w:cs="Calibri"/>
                <w:sz w:val="16"/>
                <w:szCs w:val="16"/>
                <w:lang w:eastAsia="en-US"/>
              </w:rPr>
              <w:t>mínima fotovoltaica de 750 W y caracterizada por los planos de la instalación y manuales de puesta en servicio:</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-Preparar el área de trabajo de acuerdo con los requerimientos de la propia obra.</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-Desplazar los equipos y materiales, ubicándolos en el lugar que corresponda según el trabajo a realizar.</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lastRenderedPageBreak/>
              <w:t>-Colocar los paneles con la inclinación requerida por la zona geográfica y demás requerimientos de la instalación.</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-Montar y aplicar las protecciones contra la corrosión.</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-Montar los cuadros eléctricos, canalizaciones y conductores necesarios, según el Reglamento Electrotécnico de Baja Tensión y</w:t>
            </w:r>
            <w:r>
              <w:rPr>
                <w:rFonts w:ascii="Calibri" w:hAnsi="Calibri" w:cs="Calibri"/>
                <w:sz w:val="16"/>
                <w:szCs w:val="16"/>
                <w:lang w:eastAsia="en-US"/>
              </w:rPr>
              <w:t xml:space="preserve"> </w:t>
            </w:r>
            <w:r w:rsidRPr="00034228">
              <w:rPr>
                <w:rFonts w:ascii="Calibri" w:hAnsi="Calibri" w:cs="Calibri"/>
                <w:sz w:val="16"/>
                <w:szCs w:val="16"/>
                <w:lang w:eastAsia="en-US"/>
              </w:rPr>
              <w:t>demás normativa de aplicación.</w:t>
            </w:r>
            <w:r>
              <w:rPr>
                <w:rFonts w:ascii="Calibri" w:hAnsi="Calibri" w:cs="Calibri"/>
                <w:sz w:val="16"/>
                <w:szCs w:val="16"/>
                <w:lang w:eastAsia="en-US"/>
              </w:rPr>
              <w:t xml:space="preserve"> </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-Realizar la conexión a red.</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-Comprobar la adecuación de los parámetros de funcionamiento a los de referencia.</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-Dejar el entorno de trabajo en condiciones óptimas de orden y limpieza después de las operaciones de montaje.</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-Generar informe sobre labores realizadas, anomalías e incidencias.</w:t>
            </w:r>
          </w:p>
          <w:p w:rsidR="00177109" w:rsidRPr="00034228" w:rsidRDefault="00177109" w:rsidP="00696484">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En un caso práctico de una instalación solar fotovoltaica aislada con sistema de apoyo de una potencia mínima</w:t>
            </w:r>
            <w:r>
              <w:rPr>
                <w:rFonts w:ascii="Calibri" w:hAnsi="Calibri" w:cs="Calibri"/>
                <w:sz w:val="16"/>
                <w:szCs w:val="16"/>
                <w:lang w:eastAsia="en-US"/>
              </w:rPr>
              <w:t xml:space="preserve"> </w:t>
            </w:r>
            <w:r w:rsidRPr="00034228">
              <w:rPr>
                <w:rFonts w:ascii="Calibri" w:hAnsi="Calibri" w:cs="Calibri"/>
                <w:sz w:val="16"/>
                <w:szCs w:val="16"/>
                <w:lang w:eastAsia="en-US"/>
              </w:rPr>
              <w:t>fotovoltaica de 750 W, capacidad mínima de 350 Ah y apoyo mediante sistema eólico de potencia mínima de 250 W y grupo</w:t>
            </w:r>
            <w:r>
              <w:rPr>
                <w:rFonts w:ascii="Calibri" w:hAnsi="Calibri" w:cs="Calibri"/>
                <w:sz w:val="16"/>
                <w:szCs w:val="16"/>
                <w:lang w:eastAsia="en-US"/>
              </w:rPr>
              <w:t xml:space="preserve"> </w:t>
            </w:r>
            <w:r w:rsidRPr="00034228">
              <w:rPr>
                <w:rFonts w:ascii="Calibri" w:hAnsi="Calibri" w:cs="Calibri"/>
                <w:sz w:val="16"/>
                <w:szCs w:val="16"/>
                <w:lang w:eastAsia="en-US"/>
              </w:rPr>
              <w:t>electrógeno y caracterizada por los planos de la instalación y manuales de puesta en servicio:</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-Preparar el área de trabajo de acuerdo con los requerimientos de la propia obra.</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-Desplazar y ubicar los equipos y materiales, ubicándolos en el lugar que corresponda según el trabajo a realizar.</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-Instalar el sistema de apoyo energético respetando los requerimientos del mismo</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-Colocar los paneles con la inclinación requerida por la zona geográfica y demás requerimientos de la instalación.</w:t>
            </w:r>
          </w:p>
          <w:p w:rsidR="00177109" w:rsidRPr="00034228"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 Definir las técnicas de montaje mecánico y eléctrico en los puntos clave de la instalación.</w:t>
            </w: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 xml:space="preserve"> </w:t>
            </w: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Default="00177109" w:rsidP="00696484">
            <w:pPr>
              <w:autoSpaceDE w:val="0"/>
              <w:autoSpaceDN w:val="0"/>
              <w:adjustRightInd w:val="0"/>
              <w:jc w:val="both"/>
              <w:rPr>
                <w:rFonts w:ascii="Calibri" w:hAnsi="Calibri" w:cs="Calibri"/>
                <w:sz w:val="16"/>
                <w:szCs w:val="16"/>
                <w:lang w:eastAsia="en-US"/>
              </w:rPr>
            </w:pPr>
          </w:p>
          <w:p w:rsidR="00177109" w:rsidRPr="00034228" w:rsidRDefault="00177109" w:rsidP="004946D0">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I</w:t>
            </w:r>
            <w:r w:rsidRPr="00034228">
              <w:rPr>
                <w:rFonts w:ascii="Calibri" w:hAnsi="Calibri" w:cs="Calibri"/>
                <w:sz w:val="16"/>
                <w:szCs w:val="16"/>
                <w:lang w:eastAsia="en-US"/>
              </w:rPr>
              <w:t>dentificar y evaluar los riesgos profesionales presentes en el montaje mecánico y eléctrico de instalaciones solares</w:t>
            </w:r>
            <w:r>
              <w:rPr>
                <w:rFonts w:ascii="Calibri" w:hAnsi="Calibri" w:cs="Calibri"/>
                <w:sz w:val="16"/>
                <w:szCs w:val="16"/>
                <w:lang w:eastAsia="en-US"/>
              </w:rPr>
              <w:t xml:space="preserve"> </w:t>
            </w:r>
            <w:r w:rsidRPr="00034228">
              <w:rPr>
                <w:rFonts w:ascii="Calibri" w:hAnsi="Calibri" w:cs="Calibri"/>
                <w:sz w:val="16"/>
                <w:szCs w:val="16"/>
                <w:lang w:eastAsia="en-US"/>
              </w:rPr>
              <w:t>fotovoltaicas.</w:t>
            </w:r>
          </w:p>
          <w:p w:rsidR="00177109" w:rsidRPr="00034228" w:rsidRDefault="00177109" w:rsidP="004946D0">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Proponer medidas preventivas y correctoras ante los riesgos detectados incluyendo selección y adecuada utilización de</w:t>
            </w:r>
            <w:r>
              <w:rPr>
                <w:rFonts w:ascii="Calibri" w:hAnsi="Calibri" w:cs="Calibri"/>
                <w:sz w:val="16"/>
                <w:szCs w:val="16"/>
                <w:lang w:eastAsia="en-US"/>
              </w:rPr>
              <w:t xml:space="preserve"> </w:t>
            </w:r>
            <w:r w:rsidRPr="00034228">
              <w:rPr>
                <w:rFonts w:ascii="Calibri" w:hAnsi="Calibri" w:cs="Calibri"/>
                <w:sz w:val="16"/>
                <w:szCs w:val="16"/>
                <w:lang w:eastAsia="en-US"/>
              </w:rPr>
              <w:t>los equipos de protección individual y colectiva.</w:t>
            </w:r>
          </w:p>
          <w:p w:rsidR="00177109" w:rsidRPr="00034228" w:rsidRDefault="00177109" w:rsidP="004946D0">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Identificar los requerimientos de protección frente al ruido derivados de los sistemas eólicos y grupos electrógenos</w:t>
            </w:r>
            <w:r>
              <w:rPr>
                <w:rFonts w:ascii="Calibri" w:hAnsi="Calibri" w:cs="Calibri"/>
                <w:sz w:val="16"/>
                <w:szCs w:val="16"/>
                <w:lang w:eastAsia="en-US"/>
              </w:rPr>
              <w:t xml:space="preserve"> </w:t>
            </w:r>
            <w:r w:rsidRPr="00034228">
              <w:rPr>
                <w:rFonts w:ascii="Calibri" w:hAnsi="Calibri" w:cs="Calibri"/>
                <w:sz w:val="16"/>
                <w:szCs w:val="16"/>
                <w:lang w:eastAsia="en-US"/>
              </w:rPr>
              <w:t>convencionales de las instalaciones solares fotovoltaicas aisladas.</w:t>
            </w:r>
          </w:p>
          <w:p w:rsidR="00177109" w:rsidRPr="00034228" w:rsidRDefault="00177109" w:rsidP="004946D0">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Describir los requerimientos de las áreas de trabajo y los procedimientos para su preparación, determinando los riesgos</w:t>
            </w:r>
            <w:r>
              <w:rPr>
                <w:rFonts w:ascii="Calibri" w:hAnsi="Calibri" w:cs="Calibri"/>
                <w:sz w:val="16"/>
                <w:szCs w:val="16"/>
                <w:lang w:eastAsia="en-US"/>
              </w:rPr>
              <w:t xml:space="preserve"> </w:t>
            </w:r>
            <w:r w:rsidRPr="00034228">
              <w:rPr>
                <w:rFonts w:ascii="Calibri" w:hAnsi="Calibri" w:cs="Calibri"/>
                <w:sz w:val="16"/>
                <w:szCs w:val="16"/>
                <w:lang w:eastAsia="en-US"/>
              </w:rPr>
              <w:t>laborales específicos correspondientes y sus medidas correctoras.</w:t>
            </w:r>
          </w:p>
          <w:p w:rsidR="00177109" w:rsidRPr="00034228" w:rsidRDefault="00177109" w:rsidP="004946D0">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Especificar los aspectos de la normativa de seguridad relacionados con el montaje mecánico y eléctrico de instalaciones</w:t>
            </w:r>
            <w:r>
              <w:rPr>
                <w:rFonts w:ascii="Calibri" w:hAnsi="Calibri" w:cs="Calibri"/>
                <w:sz w:val="16"/>
                <w:szCs w:val="16"/>
                <w:lang w:eastAsia="en-US"/>
              </w:rPr>
              <w:t xml:space="preserve"> </w:t>
            </w:r>
            <w:r w:rsidRPr="00034228">
              <w:rPr>
                <w:rFonts w:ascii="Calibri" w:hAnsi="Calibri" w:cs="Calibri"/>
                <w:sz w:val="16"/>
                <w:szCs w:val="16"/>
                <w:lang w:eastAsia="en-US"/>
              </w:rPr>
              <w:t>solares fotovoltaicas.</w:t>
            </w:r>
          </w:p>
          <w:p w:rsidR="00177109" w:rsidRPr="00034228" w:rsidRDefault="00177109" w:rsidP="004946D0">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Describir los protocolos de actuación ante posibles emergencias surgidas durante el montaje mecánico de instalaciones</w:t>
            </w:r>
            <w:r>
              <w:rPr>
                <w:rFonts w:ascii="Calibri" w:hAnsi="Calibri" w:cs="Calibri"/>
                <w:sz w:val="16"/>
                <w:szCs w:val="16"/>
                <w:lang w:eastAsia="en-US"/>
              </w:rPr>
              <w:t xml:space="preserve"> </w:t>
            </w:r>
            <w:r w:rsidRPr="00034228">
              <w:rPr>
                <w:rFonts w:ascii="Calibri" w:hAnsi="Calibri" w:cs="Calibri"/>
                <w:sz w:val="16"/>
                <w:szCs w:val="16"/>
                <w:lang w:eastAsia="en-US"/>
              </w:rPr>
              <w:t>solares fotovoltaicas.</w:t>
            </w:r>
          </w:p>
          <w:p w:rsidR="00177109" w:rsidRPr="00034228" w:rsidRDefault="00177109" w:rsidP="004946D0">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Describir los protocolos de actuación ante </w:t>
            </w:r>
            <w:r w:rsidRPr="00034228">
              <w:rPr>
                <w:rFonts w:ascii="Calibri" w:hAnsi="Calibri" w:cs="Calibri"/>
                <w:sz w:val="16"/>
                <w:szCs w:val="16"/>
                <w:lang w:eastAsia="en-US"/>
              </w:rPr>
              <w:lastRenderedPageBreak/>
              <w:t>posibles emergencias surgidas en el montaje de los circuitos y equipos</w:t>
            </w:r>
            <w:r>
              <w:rPr>
                <w:rFonts w:ascii="Calibri" w:hAnsi="Calibri" w:cs="Calibri"/>
                <w:sz w:val="16"/>
                <w:szCs w:val="16"/>
                <w:lang w:eastAsia="en-US"/>
              </w:rPr>
              <w:t xml:space="preserve"> </w:t>
            </w:r>
            <w:r w:rsidRPr="00034228">
              <w:rPr>
                <w:rFonts w:ascii="Calibri" w:hAnsi="Calibri" w:cs="Calibri"/>
                <w:sz w:val="16"/>
                <w:szCs w:val="16"/>
                <w:lang w:eastAsia="en-US"/>
              </w:rPr>
              <w:t>eléctricos de instalaciones solares fotovoltaicas.</w:t>
            </w:r>
          </w:p>
          <w:p w:rsidR="00177109" w:rsidRPr="00034228" w:rsidRDefault="00177109" w:rsidP="004946D0">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Detallar los requerimientos de primeros auxilios en diferentes supuestos de accidentes derivados del montaje mecánico y</w:t>
            </w:r>
            <w:r>
              <w:rPr>
                <w:rFonts w:ascii="Calibri" w:hAnsi="Calibri" w:cs="Calibri"/>
                <w:sz w:val="16"/>
                <w:szCs w:val="16"/>
                <w:lang w:eastAsia="en-US"/>
              </w:rPr>
              <w:t xml:space="preserve"> </w:t>
            </w:r>
            <w:r w:rsidRPr="00034228">
              <w:rPr>
                <w:rFonts w:ascii="Calibri" w:hAnsi="Calibri" w:cs="Calibri"/>
                <w:sz w:val="16"/>
                <w:szCs w:val="16"/>
                <w:lang w:eastAsia="en-US"/>
              </w:rPr>
              <w:t>eléctrico de instalaciones solares fotovoltaicas.</w:t>
            </w:r>
          </w:p>
          <w:p w:rsidR="00177109" w:rsidRPr="00034228" w:rsidRDefault="00177109" w:rsidP="004946D0">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034228">
              <w:rPr>
                <w:rFonts w:ascii="Calibri" w:hAnsi="Calibri" w:cs="Calibri"/>
                <w:sz w:val="16"/>
                <w:szCs w:val="16"/>
                <w:lang w:eastAsia="en-US"/>
              </w:rPr>
              <w:t xml:space="preserve"> En un caso práctico de una instalación solar fotovoltaica aislada con sistema de apoyo de una potencia mínima</w:t>
            </w:r>
            <w:r>
              <w:rPr>
                <w:rFonts w:ascii="Calibri" w:hAnsi="Calibri" w:cs="Calibri"/>
                <w:sz w:val="16"/>
                <w:szCs w:val="16"/>
                <w:lang w:eastAsia="en-US"/>
              </w:rPr>
              <w:t xml:space="preserve"> </w:t>
            </w:r>
            <w:r w:rsidRPr="00034228">
              <w:rPr>
                <w:rFonts w:ascii="Calibri" w:hAnsi="Calibri" w:cs="Calibri"/>
                <w:sz w:val="16"/>
                <w:szCs w:val="16"/>
                <w:lang w:eastAsia="en-US"/>
              </w:rPr>
              <w:t>fotovoltaica de 750 W, capacidad mínima de 350 Ah y apoyo mediante sistema eólico de potencia mínima de 250 W y grupo</w:t>
            </w:r>
            <w:r>
              <w:rPr>
                <w:rFonts w:ascii="Calibri" w:hAnsi="Calibri" w:cs="Calibri"/>
                <w:sz w:val="16"/>
                <w:szCs w:val="16"/>
                <w:lang w:eastAsia="en-US"/>
              </w:rPr>
              <w:t xml:space="preserve"> </w:t>
            </w:r>
            <w:r w:rsidRPr="00034228">
              <w:rPr>
                <w:rFonts w:ascii="Calibri" w:hAnsi="Calibri" w:cs="Calibri"/>
                <w:sz w:val="16"/>
                <w:szCs w:val="16"/>
                <w:lang w:eastAsia="en-US"/>
              </w:rPr>
              <w:t>electrógeno y caracterizada por los planos de la instalación y manuales de puesta en servicio:</w:t>
            </w:r>
          </w:p>
          <w:p w:rsidR="00177109" w:rsidRPr="00034228" w:rsidRDefault="00177109" w:rsidP="004946D0">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-Identificar los riesgos mecánicos relacionados con el montaje de estructuras y paneles y proponer medidas de control o</w:t>
            </w:r>
            <w:r>
              <w:rPr>
                <w:rFonts w:ascii="Calibri" w:hAnsi="Calibri" w:cs="Calibri"/>
                <w:sz w:val="16"/>
                <w:szCs w:val="16"/>
                <w:lang w:eastAsia="en-US"/>
              </w:rPr>
              <w:t xml:space="preserve"> </w:t>
            </w:r>
            <w:r w:rsidRPr="00034228">
              <w:rPr>
                <w:rFonts w:ascii="Calibri" w:hAnsi="Calibri" w:cs="Calibri"/>
                <w:sz w:val="16"/>
                <w:szCs w:val="16"/>
                <w:lang w:eastAsia="en-US"/>
              </w:rPr>
              <w:t>corrección.</w:t>
            </w:r>
          </w:p>
          <w:p w:rsidR="00177109" w:rsidRPr="00034228" w:rsidRDefault="00177109" w:rsidP="004946D0">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-Identificar los riesgos profesionales relacionados con el montaje de circuitos y equipos eléctricos y proponer medidas de control</w:t>
            </w:r>
            <w:r>
              <w:rPr>
                <w:rFonts w:ascii="Calibri" w:hAnsi="Calibri" w:cs="Calibri"/>
                <w:sz w:val="16"/>
                <w:szCs w:val="16"/>
                <w:lang w:eastAsia="en-US"/>
              </w:rPr>
              <w:t xml:space="preserve"> </w:t>
            </w:r>
            <w:r w:rsidRPr="00034228">
              <w:rPr>
                <w:rFonts w:ascii="Calibri" w:hAnsi="Calibri" w:cs="Calibri"/>
                <w:sz w:val="16"/>
                <w:szCs w:val="16"/>
                <w:lang w:eastAsia="en-US"/>
              </w:rPr>
              <w:t>o corrección.</w:t>
            </w:r>
          </w:p>
          <w:p w:rsidR="00177109" w:rsidRPr="00034228" w:rsidRDefault="00177109" w:rsidP="004946D0">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-Identificar los riesgos mecánicos relacionados con el montaje de sistemas eólicos y proponer medidas de control o corrección.</w:t>
            </w:r>
          </w:p>
          <w:p w:rsidR="00177109" w:rsidRPr="00034228" w:rsidRDefault="00177109" w:rsidP="004946D0">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-Identificar los riesgos químicos relacionados con el montaje de sistemas de acumulación eólicos y proponer medidas de control</w:t>
            </w:r>
            <w:r>
              <w:rPr>
                <w:rFonts w:ascii="Calibri" w:hAnsi="Calibri" w:cs="Calibri"/>
                <w:sz w:val="16"/>
                <w:szCs w:val="16"/>
                <w:lang w:eastAsia="en-US"/>
              </w:rPr>
              <w:t xml:space="preserve"> </w:t>
            </w:r>
            <w:r w:rsidRPr="00034228">
              <w:rPr>
                <w:rFonts w:ascii="Calibri" w:hAnsi="Calibri" w:cs="Calibri"/>
                <w:sz w:val="16"/>
                <w:szCs w:val="16"/>
                <w:lang w:eastAsia="en-US"/>
              </w:rPr>
              <w:t>o corrección.</w:t>
            </w:r>
          </w:p>
          <w:p w:rsidR="00177109" w:rsidRDefault="00177109" w:rsidP="004946D0">
            <w:pPr>
              <w:autoSpaceDE w:val="0"/>
              <w:autoSpaceDN w:val="0"/>
              <w:adjustRightInd w:val="0"/>
              <w:jc w:val="both"/>
              <w:rPr>
                <w:rFonts w:ascii="Calibri" w:hAnsi="Calibri" w:cs="Calibri"/>
                <w:sz w:val="16"/>
                <w:szCs w:val="16"/>
                <w:lang w:eastAsia="en-US"/>
              </w:rPr>
            </w:pPr>
            <w:r w:rsidRPr="00034228">
              <w:rPr>
                <w:rFonts w:ascii="Calibri" w:hAnsi="Calibri" w:cs="Calibri"/>
                <w:sz w:val="16"/>
                <w:szCs w:val="16"/>
                <w:lang w:eastAsia="en-US"/>
              </w:rPr>
              <w:t>-Identificar los riesgos profesionales relacionados con el montaje de grupos electrógenos convencionales y proponer medidas de</w:t>
            </w:r>
            <w:r>
              <w:rPr>
                <w:rFonts w:ascii="Calibri" w:hAnsi="Calibri" w:cs="Calibri"/>
                <w:sz w:val="16"/>
                <w:szCs w:val="16"/>
                <w:lang w:eastAsia="en-US"/>
              </w:rPr>
              <w:t xml:space="preserve"> </w:t>
            </w:r>
            <w:r w:rsidRPr="00034228">
              <w:rPr>
                <w:rFonts w:ascii="Calibri" w:hAnsi="Calibri" w:cs="Calibri"/>
                <w:sz w:val="16"/>
                <w:szCs w:val="16"/>
                <w:lang w:eastAsia="en-US"/>
              </w:rPr>
              <w:t>control o corrección.</w:t>
            </w:r>
          </w:p>
          <w:p w:rsidR="00177109" w:rsidRDefault="00177109" w:rsidP="008E61C5">
            <w:pPr>
              <w:shd w:val="clear" w:color="auto" w:fill="FFFFFF"/>
              <w:spacing w:line="276" w:lineRule="auto"/>
              <w:jc w:val="both"/>
              <w:rPr>
                <w:rFonts w:ascii="Calibri" w:hAnsi="Calibri" w:cs="Calibri"/>
                <w:sz w:val="16"/>
                <w:szCs w:val="16"/>
                <w:lang w:eastAsia="en-US"/>
              </w:rPr>
            </w:pPr>
            <w:r w:rsidRPr="00034228">
              <w:rPr>
                <w:rFonts w:ascii="Calibri" w:hAnsi="Calibri" w:cs="Calibri"/>
                <w:sz w:val="16"/>
                <w:szCs w:val="16"/>
                <w:lang w:eastAsia="en-US"/>
              </w:rPr>
              <w:t>Generar informe sobre labores realizadas, anomalías e incidencias.</w:t>
            </w:r>
          </w:p>
          <w:p w:rsidR="00177109" w:rsidRPr="00034228" w:rsidRDefault="00177109" w:rsidP="004946D0">
            <w:pPr>
              <w:autoSpaceDE w:val="0"/>
              <w:autoSpaceDN w:val="0"/>
              <w:adjustRightInd w:val="0"/>
              <w:jc w:val="both"/>
              <w:rPr>
                <w:rFonts w:ascii="Calibri" w:hAnsi="Calibri" w:cs="Calibri"/>
                <w:sz w:val="16"/>
                <w:szCs w:val="16"/>
                <w:lang w:eastAsia="en-US"/>
              </w:rPr>
            </w:pPr>
          </w:p>
          <w:p w:rsidR="00177109" w:rsidRPr="00034228" w:rsidRDefault="00177109" w:rsidP="00034228">
            <w:pPr>
              <w:shd w:val="clear" w:color="auto" w:fill="FFFFFF"/>
              <w:spacing w:line="276" w:lineRule="auto"/>
              <w:jc w:val="both"/>
              <w:rPr>
                <w:rFonts w:ascii="Calibri" w:hAnsi="Calibri" w:cs="Calibri"/>
                <w:b/>
                <w:sz w:val="16"/>
                <w:szCs w:val="16"/>
                <w:lang w:eastAsia="en-US"/>
              </w:rPr>
            </w:pPr>
          </w:p>
        </w:tc>
        <w:tc>
          <w:tcPr>
            <w:tcW w:w="2217" w:type="dxa"/>
            <w:shd w:val="clear" w:color="auto" w:fill="FFFFFF"/>
            <w:vAlign w:val="center"/>
          </w:tcPr>
          <w:p w:rsidR="00177109" w:rsidRPr="00AC4715" w:rsidRDefault="00177109" w:rsidP="00AC4715">
            <w:pPr>
              <w:spacing w:line="276" w:lineRule="auto"/>
              <w:ind w:left="128"/>
              <w:jc w:val="both"/>
              <w:rPr>
                <w:rFonts w:ascii="Calibri" w:hAnsi="Calibri" w:cs="Calibri"/>
                <w:sz w:val="16"/>
                <w:szCs w:val="16"/>
                <w:lang w:eastAsia="en-US"/>
              </w:rPr>
            </w:pPr>
            <w:r>
              <w:rPr>
                <w:rFonts w:ascii="Calibri" w:hAnsi="Calibri" w:cs="Calibri"/>
                <w:sz w:val="16"/>
                <w:szCs w:val="16"/>
                <w:lang w:eastAsia="en-US"/>
              </w:rPr>
              <w:lastRenderedPageBreak/>
              <w:t xml:space="preserve">La metodología se basará en fomentar el aprendizaje práctico ajustados a las necesidades de cada alumno/a-trabajador/a. Se favorecerá un aprendizaje progresivo, partiendo  lo que se domina hasta alcanzar las competencias especificas definidas en los criterios de evaluación. Se potenciará un aprendizaje variado, mediante la utilización de diferentes técnicas y recursos y la variación de actividades prácticas. Se particularizará el proceso de aprendizaje, acercándolo a la individualización metodológica demanda por la especificada de cada perfil profesional. Se desarrollará el proceso de aprendizaje de forma grupal, validando la acumulación de experiencias individuales y colectivas así como los </w:t>
            </w:r>
            <w:r>
              <w:rPr>
                <w:rFonts w:ascii="Calibri" w:hAnsi="Calibri" w:cs="Calibri"/>
                <w:sz w:val="16"/>
                <w:szCs w:val="16"/>
                <w:lang w:eastAsia="en-US"/>
              </w:rPr>
              <w:lastRenderedPageBreak/>
              <w:t>diferentes puntos de vista ante determinados planteamientos.</w:t>
            </w:r>
          </w:p>
        </w:tc>
        <w:tc>
          <w:tcPr>
            <w:tcW w:w="3151" w:type="dxa"/>
            <w:shd w:val="clear" w:color="auto" w:fill="FFFFFF"/>
            <w:vAlign w:val="center"/>
          </w:tcPr>
          <w:p w:rsidR="00177109" w:rsidRDefault="00177109" w:rsidP="006751E3">
            <w:pPr>
              <w:jc w:val="center"/>
              <w:rPr>
                <w:b/>
                <w:sz w:val="16"/>
                <w:szCs w:val="16"/>
                <w:lang w:val="es-ES_tradnl"/>
              </w:rPr>
            </w:pPr>
            <w:r>
              <w:rPr>
                <w:b/>
                <w:sz w:val="16"/>
                <w:szCs w:val="16"/>
                <w:lang w:val="es-ES_tradnl"/>
              </w:rPr>
              <w:lastRenderedPageBreak/>
              <w:t>270 Horas</w:t>
            </w:r>
          </w:p>
          <w:p w:rsidR="00177109" w:rsidRDefault="00177109" w:rsidP="006751E3">
            <w:pPr>
              <w:spacing w:line="276" w:lineRule="auto"/>
              <w:jc w:val="both"/>
              <w:rPr>
                <w:b/>
                <w:sz w:val="16"/>
                <w:szCs w:val="16"/>
                <w:lang w:val="es-ES_tradnl"/>
              </w:rPr>
            </w:pPr>
            <w:r>
              <w:rPr>
                <w:b/>
                <w:sz w:val="16"/>
                <w:szCs w:val="16"/>
                <w:lang w:val="es-ES_tradnl"/>
              </w:rPr>
              <w:t xml:space="preserve">                   </w:t>
            </w:r>
          </w:p>
          <w:p w:rsidR="00177109" w:rsidRPr="003C2B93" w:rsidRDefault="00177109" w:rsidP="006751E3">
            <w:pPr>
              <w:spacing w:line="276" w:lineRule="auto"/>
              <w:jc w:val="both"/>
              <w:rPr>
                <w:rFonts w:ascii="Calibri" w:hAnsi="Calibri" w:cs="Calibri"/>
                <w:b/>
                <w:sz w:val="16"/>
                <w:szCs w:val="16"/>
                <w:lang w:eastAsia="en-US"/>
              </w:rPr>
            </w:pPr>
            <w:r>
              <w:rPr>
                <w:b/>
                <w:sz w:val="16"/>
                <w:szCs w:val="16"/>
                <w:lang w:val="es-ES_tradnl"/>
              </w:rPr>
              <w:t xml:space="preserve">             </w:t>
            </w:r>
          </w:p>
          <w:p w:rsidR="00177109" w:rsidRPr="004A7361" w:rsidRDefault="00177109" w:rsidP="006751E3">
            <w:pPr>
              <w:spacing w:line="276" w:lineRule="auto"/>
              <w:jc w:val="center"/>
              <w:rPr>
                <w:rFonts w:ascii="Calibri" w:hAnsi="Calibri" w:cs="Calibri"/>
                <w:b/>
                <w:sz w:val="16"/>
                <w:szCs w:val="16"/>
                <w:lang w:eastAsia="en-US"/>
              </w:rPr>
            </w:pPr>
            <w:r w:rsidRPr="004A7361">
              <w:rPr>
                <w:rFonts w:ascii="Calibri" w:hAnsi="Calibri" w:cs="Calibri"/>
                <w:b/>
                <w:sz w:val="16"/>
                <w:szCs w:val="16"/>
                <w:lang w:eastAsia="en-US"/>
              </w:rPr>
              <w:t>1ª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5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278"/>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p w:rsidR="00177109" w:rsidRPr="00CD6ECC" w:rsidRDefault="00177109" w:rsidP="00CD6ECC">
                  <w:pPr>
                    <w:spacing w:line="276" w:lineRule="auto"/>
                    <w:jc w:val="both"/>
                    <w:rPr>
                      <w:rFonts w:ascii="Calibri" w:hAnsi="Calibri" w:cs="Calibri"/>
                      <w:b/>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r>
          </w:tbl>
          <w:p w:rsidR="00177109" w:rsidRPr="004A7361" w:rsidRDefault="00177109" w:rsidP="006751E3">
            <w:pPr>
              <w:spacing w:line="276" w:lineRule="auto"/>
              <w:jc w:val="center"/>
              <w:rPr>
                <w:rFonts w:ascii="Calibri" w:hAnsi="Calibri" w:cs="Calibri"/>
                <w:b/>
                <w:sz w:val="16"/>
                <w:szCs w:val="16"/>
                <w:lang w:eastAsia="en-US"/>
              </w:rPr>
            </w:pPr>
            <w:r>
              <w:rPr>
                <w:rFonts w:ascii="Calibri" w:hAnsi="Calibri" w:cs="Calibri"/>
                <w:b/>
                <w:sz w:val="16"/>
                <w:szCs w:val="16"/>
                <w:lang w:eastAsia="en-US"/>
              </w:rPr>
              <w:t>2</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6751E3">
            <w:pPr>
              <w:spacing w:line="276" w:lineRule="auto"/>
              <w:jc w:val="both"/>
              <w:rPr>
                <w:rFonts w:ascii="Calibri" w:hAnsi="Calibri" w:cs="Calibri"/>
                <w:b/>
                <w:sz w:val="16"/>
                <w:szCs w:val="16"/>
                <w:lang w:eastAsia="en-US"/>
              </w:rPr>
            </w:pPr>
          </w:p>
          <w:p w:rsidR="00177109" w:rsidRPr="004A7361" w:rsidRDefault="00177109" w:rsidP="006751E3">
            <w:pPr>
              <w:spacing w:line="276" w:lineRule="auto"/>
              <w:jc w:val="center"/>
              <w:rPr>
                <w:rFonts w:ascii="Calibri" w:hAnsi="Calibri" w:cs="Calibri"/>
                <w:b/>
                <w:sz w:val="16"/>
                <w:szCs w:val="16"/>
                <w:lang w:eastAsia="en-US"/>
              </w:rPr>
            </w:pPr>
            <w:r>
              <w:rPr>
                <w:rFonts w:ascii="Calibri" w:hAnsi="Calibri" w:cs="Calibri"/>
                <w:b/>
                <w:sz w:val="16"/>
                <w:szCs w:val="16"/>
                <w:lang w:eastAsia="en-US"/>
              </w:rPr>
              <w:t>3</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6751E3">
            <w:pPr>
              <w:spacing w:line="276" w:lineRule="auto"/>
              <w:jc w:val="both"/>
              <w:rPr>
                <w:rFonts w:ascii="Calibri" w:hAnsi="Calibri" w:cs="Calibri"/>
                <w:b/>
                <w:sz w:val="16"/>
                <w:szCs w:val="16"/>
                <w:lang w:eastAsia="en-US"/>
              </w:rPr>
            </w:pPr>
          </w:p>
          <w:p w:rsidR="00177109" w:rsidRPr="004A7361" w:rsidRDefault="00177109" w:rsidP="006751E3">
            <w:pPr>
              <w:spacing w:line="276" w:lineRule="auto"/>
              <w:jc w:val="center"/>
              <w:rPr>
                <w:rFonts w:ascii="Calibri" w:hAnsi="Calibri" w:cs="Calibri"/>
                <w:b/>
                <w:sz w:val="16"/>
                <w:szCs w:val="16"/>
                <w:lang w:eastAsia="en-US"/>
              </w:rPr>
            </w:pPr>
            <w:r>
              <w:rPr>
                <w:rFonts w:ascii="Calibri" w:hAnsi="Calibri" w:cs="Calibri"/>
                <w:b/>
                <w:sz w:val="16"/>
                <w:szCs w:val="16"/>
                <w:lang w:eastAsia="en-US"/>
              </w:rPr>
              <w:t>4</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Pr="003C2B93" w:rsidRDefault="00177109" w:rsidP="006751E3">
            <w:pPr>
              <w:shd w:val="clear" w:color="auto" w:fill="FFFFFF"/>
              <w:spacing w:line="276" w:lineRule="auto"/>
              <w:jc w:val="both"/>
              <w:rPr>
                <w:rFonts w:ascii="Calibri" w:hAnsi="Calibri" w:cs="Calibri"/>
                <w:b/>
                <w:sz w:val="16"/>
                <w:szCs w:val="16"/>
                <w:lang w:eastAsia="en-US"/>
              </w:rPr>
            </w:pPr>
          </w:p>
        </w:tc>
      </w:tr>
    </w:tbl>
    <w:p w:rsidR="00177109" w:rsidRDefault="00177109" w:rsidP="006751E3">
      <w:pPr>
        <w:shd w:val="clear" w:color="auto" w:fill="FFFFFF"/>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rsidP="003C2B93">
      <w:pPr>
        <w:jc w:val="both"/>
        <w:rPr>
          <w:rFonts w:ascii="Calibri" w:hAnsi="Calibri" w:cs="Calibri"/>
          <w:b/>
          <w:sz w:val="16"/>
          <w:szCs w:val="16"/>
        </w:rPr>
      </w:pPr>
    </w:p>
    <w:p w:rsidR="00177109" w:rsidRDefault="00177109">
      <w:pPr>
        <w:spacing w:after="200" w:line="276" w:lineRule="auto"/>
        <w:rPr>
          <w:rFonts w:ascii="Calibri" w:hAnsi="Calibri" w:cs="Calibri"/>
          <w:b/>
          <w:sz w:val="16"/>
          <w:szCs w:val="16"/>
        </w:rPr>
      </w:pPr>
      <w:r>
        <w:rPr>
          <w:rFonts w:ascii="Calibri" w:hAnsi="Calibri" w:cs="Calibri"/>
          <w:b/>
          <w:sz w:val="16"/>
          <w:szCs w:val="16"/>
        </w:rPr>
        <w:br w:type="page"/>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Familia Profesional: Energía y Agua</w:t>
      </w:r>
    </w:p>
    <w:p w:rsidR="00177109" w:rsidRPr="003C2B93" w:rsidRDefault="00177109" w:rsidP="00355364">
      <w:pPr>
        <w:jc w:val="both"/>
        <w:rPr>
          <w:rFonts w:ascii="Calibri" w:hAnsi="Calibri" w:cs="Calibri"/>
          <w:b/>
          <w:sz w:val="16"/>
          <w:szCs w:val="16"/>
        </w:rPr>
      </w:pPr>
      <w:r w:rsidRPr="003C2B93">
        <w:rPr>
          <w:rFonts w:ascii="Calibri" w:hAnsi="Calibri" w:cs="Calibri"/>
          <w:b/>
          <w:sz w:val="16"/>
          <w:szCs w:val="16"/>
        </w:rPr>
        <w:t>Certificado de Profesionalidad: Montaje y Mantenimiento de Instalaciones Solares Fotovoltaicas</w:t>
      </w:r>
      <w:r>
        <w:rPr>
          <w:rFonts w:ascii="Calibri" w:hAnsi="Calibri" w:cs="Calibri"/>
          <w:b/>
          <w:sz w:val="16"/>
          <w:szCs w:val="16"/>
        </w:rPr>
        <w:t xml:space="preserve"> (ENA261_2)</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Especialidad: Energía</w:t>
      </w:r>
      <w:r>
        <w:rPr>
          <w:rFonts w:ascii="Calibri" w:hAnsi="Calibri" w:cs="Calibri"/>
          <w:b/>
          <w:sz w:val="16"/>
          <w:szCs w:val="16"/>
        </w:rPr>
        <w:t xml:space="preserve"> Solar </w:t>
      </w:r>
      <w:r w:rsidRPr="003C2B93">
        <w:rPr>
          <w:rFonts w:ascii="Calibri" w:hAnsi="Calibri" w:cs="Calibri"/>
          <w:b/>
          <w:sz w:val="16"/>
          <w:szCs w:val="16"/>
        </w:rPr>
        <w:t xml:space="preserve"> Fotovoltaica</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Módulo: Mantenimiento de Instalaciones Solares Fotovoltaicas</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Unidad de Competencia: Mantener Instalaciones Solares Fotovoltaicas</w:t>
      </w:r>
    </w:p>
    <w:p w:rsidR="00177109" w:rsidRPr="003C2B93" w:rsidRDefault="00177109" w:rsidP="003C2B93">
      <w:pPr>
        <w:jc w:val="both"/>
        <w:rPr>
          <w:rFonts w:ascii="Calibri" w:hAnsi="Calibri" w:cs="Calibri"/>
          <w:b/>
          <w:sz w:val="16"/>
          <w:szCs w:val="16"/>
        </w:rPr>
      </w:pPr>
      <w:r w:rsidRPr="003C2B93">
        <w:rPr>
          <w:rFonts w:ascii="Calibri" w:hAnsi="Calibri" w:cs="Calibri"/>
          <w:b/>
          <w:sz w:val="16"/>
          <w:szCs w:val="16"/>
        </w:rPr>
        <w:t>Nivel de cualificación: 2</w:t>
      </w:r>
    </w:p>
    <w:p w:rsidR="00177109" w:rsidRPr="003C2B93" w:rsidRDefault="00177109" w:rsidP="003C2B93">
      <w:pPr>
        <w:jc w:val="both"/>
        <w:rPr>
          <w:rFonts w:ascii="Calibri" w:hAnsi="Calibri" w:cs="Calibri"/>
          <w:b/>
          <w:sz w:val="16"/>
          <w:szCs w:val="16"/>
        </w:rPr>
      </w:pPr>
    </w:p>
    <w:tbl>
      <w:tblPr>
        <w:tblW w:w="15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97"/>
        <w:gridCol w:w="3421"/>
        <w:gridCol w:w="3359"/>
        <w:gridCol w:w="2217"/>
        <w:gridCol w:w="3151"/>
      </w:tblGrid>
      <w:tr w:rsidR="00177109" w:rsidRPr="003C2B93" w:rsidTr="003962AB">
        <w:trPr>
          <w:trHeight w:val="529"/>
          <w:jc w:val="center"/>
        </w:trPr>
        <w:tc>
          <w:tcPr>
            <w:tcW w:w="15345" w:type="dxa"/>
            <w:gridSpan w:val="5"/>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PROGRAMACIÓN POR COMPETENCIAS</w:t>
            </w:r>
          </w:p>
        </w:tc>
      </w:tr>
      <w:tr w:rsidR="00177109" w:rsidRPr="003C2B93" w:rsidTr="003962AB">
        <w:trPr>
          <w:trHeight w:val="702"/>
          <w:jc w:val="center"/>
        </w:trPr>
        <w:tc>
          <w:tcPr>
            <w:tcW w:w="319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CONTENIDOS ASOCIADOS</w:t>
            </w:r>
          </w:p>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¿Qué tiene que saber?</w:t>
            </w:r>
          </w:p>
        </w:tc>
        <w:tc>
          <w:tcPr>
            <w:tcW w:w="342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INDICADORES / CRITERIOS DE REALIZACIÓN</w:t>
            </w:r>
          </w:p>
        </w:tc>
        <w:tc>
          <w:tcPr>
            <w:tcW w:w="3359"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CRITERIOS DE EVALUACIÓN / EVIDENCIAS DE DESEMPEÑO</w:t>
            </w:r>
          </w:p>
        </w:tc>
        <w:tc>
          <w:tcPr>
            <w:tcW w:w="2217"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ORIENTACIONES METODOLÓGICAS</w:t>
            </w:r>
          </w:p>
        </w:tc>
        <w:tc>
          <w:tcPr>
            <w:tcW w:w="3151" w:type="dxa"/>
            <w:shd w:val="clear" w:color="auto" w:fill="E6E6E6"/>
            <w:vAlign w:val="center"/>
          </w:tcPr>
          <w:p w:rsidR="00177109" w:rsidRPr="003C2B93" w:rsidRDefault="00177109" w:rsidP="003C2B93">
            <w:pPr>
              <w:spacing w:line="276" w:lineRule="auto"/>
              <w:jc w:val="both"/>
              <w:rPr>
                <w:rFonts w:ascii="Calibri" w:hAnsi="Calibri" w:cs="Calibri"/>
                <w:b/>
                <w:sz w:val="16"/>
                <w:szCs w:val="16"/>
                <w:lang w:eastAsia="en-US"/>
              </w:rPr>
            </w:pPr>
            <w:r w:rsidRPr="003C2B93">
              <w:rPr>
                <w:rFonts w:ascii="Calibri" w:hAnsi="Calibri" w:cs="Calibri"/>
                <w:b/>
                <w:sz w:val="16"/>
                <w:szCs w:val="16"/>
                <w:lang w:eastAsia="en-US"/>
              </w:rPr>
              <w:t>TEMPORALIZACIÓN</w:t>
            </w:r>
          </w:p>
        </w:tc>
      </w:tr>
      <w:tr w:rsidR="00177109" w:rsidRPr="003C2B93" w:rsidTr="003962AB">
        <w:trPr>
          <w:trHeight w:val="378"/>
          <w:jc w:val="center"/>
        </w:trPr>
        <w:tc>
          <w:tcPr>
            <w:tcW w:w="3197" w:type="dxa"/>
            <w:vMerge w:val="restart"/>
            <w:vAlign w:val="center"/>
          </w:tcPr>
          <w:p w:rsidR="00177109" w:rsidRPr="000D2351" w:rsidRDefault="00177109" w:rsidP="003C2B93">
            <w:pPr>
              <w:autoSpaceDE w:val="0"/>
              <w:autoSpaceDN w:val="0"/>
              <w:adjustRightInd w:val="0"/>
              <w:jc w:val="both"/>
              <w:rPr>
                <w:rFonts w:ascii="Calibri" w:hAnsi="Calibri" w:cs="Calibri"/>
                <w:b/>
                <w:sz w:val="16"/>
                <w:szCs w:val="16"/>
                <w:lang w:eastAsia="en-US"/>
              </w:rPr>
            </w:pPr>
            <w:r w:rsidRPr="000D2351">
              <w:rPr>
                <w:rFonts w:ascii="Calibri" w:hAnsi="Calibri" w:cs="Calibri"/>
                <w:b/>
                <w:sz w:val="16"/>
                <w:szCs w:val="16"/>
                <w:lang w:eastAsia="en-US"/>
              </w:rPr>
              <w:t xml:space="preserve"> Mantenimiento de instalaciones solares fotovoltaicas Funcionamiento general de una instalación solar fotovoltaica. Procedimientos y operaciones para la toma de medidas. Comprobación y ajuste de los parámetros a los valores de consigna. Programas de mantenimiento de instalaciones solares fotovoltaicas. Manuales. Proyectos. Averías críticas. Normativa de aplicación en el mantenimiento de instalaciones solares fotovoltaicas.</w:t>
            </w:r>
          </w:p>
          <w:p w:rsidR="00177109" w:rsidRPr="000D2351" w:rsidRDefault="00177109" w:rsidP="003C2B93">
            <w:pPr>
              <w:autoSpaceDE w:val="0"/>
              <w:autoSpaceDN w:val="0"/>
              <w:adjustRightInd w:val="0"/>
              <w:jc w:val="both"/>
              <w:rPr>
                <w:rFonts w:ascii="Calibri" w:hAnsi="Calibri" w:cs="Calibri"/>
                <w:b/>
                <w:sz w:val="16"/>
                <w:szCs w:val="16"/>
                <w:lang w:eastAsia="en-US"/>
              </w:rPr>
            </w:pPr>
            <w:r w:rsidRPr="000D2351">
              <w:rPr>
                <w:rFonts w:ascii="Calibri" w:hAnsi="Calibri" w:cs="Calibri"/>
                <w:b/>
                <w:sz w:val="16"/>
                <w:szCs w:val="16"/>
                <w:lang w:eastAsia="en-US"/>
              </w:rPr>
              <w:t xml:space="preserve"> </w:t>
            </w: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r w:rsidRPr="000D2351">
              <w:rPr>
                <w:rFonts w:ascii="Calibri" w:hAnsi="Calibri" w:cs="Calibri"/>
                <w:b/>
                <w:sz w:val="16"/>
                <w:szCs w:val="16"/>
                <w:lang w:eastAsia="en-US"/>
              </w:rPr>
              <w:t xml:space="preserve">Calidad en el mantenimiento de instalaciones solares fotovoltaicas Calidad en el mantenimiento. Pliegos de prescripciones técnicas y control de calidad. Herramientas de calidad aplicadas a la mejora de las operaciones de mantenimiento. Documentación técnica de la calidad. Informes y partes de control. Manual de mantenimiento. </w:t>
            </w: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r w:rsidRPr="000D2351">
              <w:rPr>
                <w:rFonts w:ascii="Calibri" w:hAnsi="Calibri" w:cs="Calibri"/>
                <w:b/>
                <w:sz w:val="16"/>
                <w:szCs w:val="16"/>
                <w:lang w:eastAsia="en-US"/>
              </w:rPr>
              <w:t xml:space="preserve"> </w:t>
            </w: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r w:rsidRPr="000D2351">
              <w:rPr>
                <w:rFonts w:ascii="Calibri" w:hAnsi="Calibri" w:cs="Calibri"/>
                <w:b/>
                <w:sz w:val="16"/>
                <w:szCs w:val="16"/>
                <w:lang w:eastAsia="en-US"/>
              </w:rPr>
              <w:t>Seguridad en el mantenimiento</w:t>
            </w:r>
          </w:p>
          <w:p w:rsidR="00177109" w:rsidRPr="000D2351" w:rsidRDefault="00177109" w:rsidP="0079560F">
            <w:pPr>
              <w:autoSpaceDE w:val="0"/>
              <w:autoSpaceDN w:val="0"/>
              <w:adjustRightInd w:val="0"/>
              <w:jc w:val="both"/>
              <w:rPr>
                <w:rFonts w:ascii="Calibri" w:hAnsi="Calibri" w:cs="Calibri"/>
                <w:b/>
                <w:sz w:val="16"/>
                <w:szCs w:val="16"/>
                <w:lang w:eastAsia="en-US"/>
              </w:rPr>
            </w:pPr>
            <w:r w:rsidRPr="000D2351">
              <w:rPr>
                <w:rFonts w:ascii="Calibri" w:hAnsi="Calibri" w:cs="Calibri"/>
                <w:b/>
                <w:sz w:val="16"/>
                <w:szCs w:val="16"/>
                <w:lang w:eastAsia="en-US"/>
              </w:rPr>
              <w:t>Planes de seguridad en el mantenimiento de instalaciones solares fotovoltaicas. Prevención de riesgos profesionales en el ámbito del mantenimiento de instalaciones solares fotovoltaicas. Medios y equipos de</w:t>
            </w:r>
          </w:p>
          <w:p w:rsidR="00177109" w:rsidRPr="000D2351" w:rsidRDefault="00177109" w:rsidP="0079560F">
            <w:pPr>
              <w:autoSpaceDE w:val="0"/>
              <w:autoSpaceDN w:val="0"/>
              <w:adjustRightInd w:val="0"/>
              <w:jc w:val="both"/>
              <w:rPr>
                <w:rFonts w:ascii="Calibri" w:hAnsi="Calibri" w:cs="Calibri"/>
                <w:b/>
                <w:sz w:val="16"/>
                <w:szCs w:val="16"/>
                <w:lang w:eastAsia="en-US"/>
              </w:rPr>
            </w:pPr>
            <w:r w:rsidRPr="000D2351">
              <w:rPr>
                <w:rFonts w:ascii="Calibri" w:hAnsi="Calibri" w:cs="Calibri"/>
                <w:b/>
                <w:sz w:val="16"/>
                <w:szCs w:val="16"/>
                <w:lang w:eastAsia="en-US"/>
              </w:rPr>
              <w:t>Seguridad. Equipos de protección personal. Uso y mantenimiento. Prevención y protección medioambiental. Emergencias. Evacuación. Primeros auxilios. Zonas de trabajo. Señalización de seguridad. Normativa de aplicación.</w:t>
            </w: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r w:rsidRPr="000D2351">
              <w:rPr>
                <w:rFonts w:ascii="Calibri" w:hAnsi="Calibri" w:cs="Calibri"/>
                <w:b/>
                <w:sz w:val="16"/>
                <w:szCs w:val="16"/>
                <w:lang w:eastAsia="en-US"/>
              </w:rPr>
              <w:t>Mantenimiento preventivo de instalaciones solares fotovoltaicas Programa de mantenimiento preventivo. Programa de gestión energética. Seguimiento de energía generada. Evaluación de rendimientos. Operaciones mecánicas en el mantenimiento de instalaciones. Operaciones eléctricas de mantenimiento de circuitos. Equipos y herramientas usuales. Procedimientos de limpieza, engrase, relleno de fluidos electrolíticos, para elementos de las instalaciones auxiliares.</w:t>
            </w: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p>
          <w:p w:rsidR="00177109" w:rsidRPr="000D2351" w:rsidRDefault="00177109" w:rsidP="003C2B93">
            <w:pPr>
              <w:autoSpaceDE w:val="0"/>
              <w:autoSpaceDN w:val="0"/>
              <w:adjustRightInd w:val="0"/>
              <w:jc w:val="both"/>
              <w:rPr>
                <w:rFonts w:ascii="Calibri" w:hAnsi="Calibri" w:cs="Calibri"/>
                <w:b/>
                <w:sz w:val="16"/>
                <w:szCs w:val="16"/>
                <w:lang w:eastAsia="en-US"/>
              </w:rPr>
            </w:pPr>
            <w:r w:rsidRPr="000D2351">
              <w:rPr>
                <w:rFonts w:ascii="Calibri" w:hAnsi="Calibri" w:cs="Calibri"/>
                <w:b/>
                <w:sz w:val="16"/>
                <w:szCs w:val="16"/>
                <w:lang w:eastAsia="en-US"/>
              </w:rPr>
              <w:t>Mantenimiento correctivo de instalaciones solares fotovoltaicas Diagnóstico de averías. Procedimientos para aislar eléctricamente los diferentes componentes. Métodos para la reparación de los distintos componentes de las instalaciones. Desmontaje y reparación o reposición de elementos eléctricos y mecánicos.</w:t>
            </w:r>
          </w:p>
          <w:p w:rsidR="00177109" w:rsidRDefault="00177109" w:rsidP="0079560F">
            <w:pPr>
              <w:autoSpaceDE w:val="0"/>
              <w:autoSpaceDN w:val="0"/>
              <w:adjustRightInd w:val="0"/>
              <w:jc w:val="both"/>
              <w:rPr>
                <w:rFonts w:ascii="Calibri" w:hAnsi="Calibri" w:cs="Calibri"/>
                <w:b/>
                <w:sz w:val="16"/>
                <w:szCs w:val="16"/>
                <w:lang w:eastAsia="en-US"/>
              </w:rPr>
            </w:pPr>
            <w:r w:rsidRPr="000D2351">
              <w:rPr>
                <w:rFonts w:ascii="Calibri" w:hAnsi="Calibri" w:cs="Calibri"/>
                <w:b/>
                <w:sz w:val="16"/>
                <w:szCs w:val="16"/>
                <w:lang w:eastAsia="en-US"/>
              </w:rPr>
              <w:t xml:space="preserve"> </w:t>
            </w: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Default="00177109" w:rsidP="0079560F">
            <w:pPr>
              <w:autoSpaceDE w:val="0"/>
              <w:autoSpaceDN w:val="0"/>
              <w:adjustRightInd w:val="0"/>
              <w:jc w:val="both"/>
              <w:rPr>
                <w:rFonts w:ascii="Calibri" w:hAnsi="Calibri" w:cs="Calibri"/>
                <w:b/>
                <w:sz w:val="16"/>
                <w:szCs w:val="16"/>
                <w:lang w:eastAsia="en-US"/>
              </w:rPr>
            </w:pPr>
          </w:p>
          <w:p w:rsidR="00177109" w:rsidRPr="000D2351" w:rsidRDefault="00177109" w:rsidP="0079560F">
            <w:pPr>
              <w:autoSpaceDE w:val="0"/>
              <w:autoSpaceDN w:val="0"/>
              <w:adjustRightInd w:val="0"/>
              <w:jc w:val="both"/>
              <w:rPr>
                <w:rFonts w:ascii="Calibri" w:hAnsi="Calibri" w:cs="Calibri"/>
                <w:b/>
                <w:sz w:val="16"/>
                <w:szCs w:val="16"/>
                <w:lang w:eastAsia="en-US"/>
              </w:rPr>
            </w:pPr>
          </w:p>
        </w:tc>
        <w:tc>
          <w:tcPr>
            <w:tcW w:w="3421" w:type="dxa"/>
            <w:vMerge w:val="restart"/>
            <w:vAlign w:val="center"/>
          </w:tcPr>
          <w:p w:rsidR="00177109" w:rsidRPr="003C2B93" w:rsidRDefault="00177109" w:rsidP="003C2B93">
            <w:pPr>
              <w:autoSpaceDE w:val="0"/>
              <w:autoSpaceDN w:val="0"/>
              <w:adjustRightInd w:val="0"/>
              <w:jc w:val="both"/>
              <w:rPr>
                <w:rFonts w:ascii="Calibri" w:hAnsi="Calibri" w:cs="Calibri"/>
                <w:sz w:val="16"/>
                <w:szCs w:val="16"/>
                <w:lang w:eastAsia="en-US"/>
              </w:rPr>
            </w:pPr>
            <w:r w:rsidRPr="00EF3A9A">
              <w:rPr>
                <w:rFonts w:ascii="Calibri" w:hAnsi="Calibri" w:cs="Calibri"/>
                <w:b/>
                <w:sz w:val="16"/>
                <w:szCs w:val="16"/>
                <w:lang w:eastAsia="en-US"/>
              </w:rPr>
              <w:lastRenderedPageBreak/>
              <w:t xml:space="preserve"> </w:t>
            </w:r>
            <w:r>
              <w:rPr>
                <w:rFonts w:ascii="Calibri" w:hAnsi="Calibri" w:cs="Calibri"/>
                <w:sz w:val="16"/>
                <w:szCs w:val="16"/>
                <w:lang w:eastAsia="en-US"/>
              </w:rPr>
              <w:t>-</w:t>
            </w:r>
            <w:r w:rsidRPr="003C2B93">
              <w:rPr>
                <w:rFonts w:ascii="Calibri" w:hAnsi="Calibri" w:cs="Calibri"/>
                <w:sz w:val="16"/>
                <w:szCs w:val="16"/>
                <w:lang w:eastAsia="en-US"/>
              </w:rPr>
              <w:t xml:space="preserve"> La actuación de mantenimiento a realizar y la secuencia de intervención se determinan utilizando los planos y</w:t>
            </w:r>
            <w:r>
              <w:rPr>
                <w:rFonts w:ascii="Calibri" w:hAnsi="Calibri" w:cs="Calibri"/>
                <w:sz w:val="16"/>
                <w:szCs w:val="16"/>
                <w:lang w:eastAsia="en-US"/>
              </w:rPr>
              <w:t xml:space="preserve"> </w:t>
            </w:r>
            <w:r w:rsidRPr="003C2B93">
              <w:rPr>
                <w:rFonts w:ascii="Calibri" w:hAnsi="Calibri" w:cs="Calibri"/>
                <w:sz w:val="16"/>
                <w:szCs w:val="16"/>
                <w:lang w:eastAsia="en-US"/>
              </w:rPr>
              <w:t>especificaciones técnicas de los equipos e instalaciones a mantener optimizando el proceso en cuanto a seguridad, método</w:t>
            </w:r>
            <w:r>
              <w:rPr>
                <w:rFonts w:ascii="Calibri" w:hAnsi="Calibri" w:cs="Calibri"/>
                <w:sz w:val="16"/>
                <w:szCs w:val="16"/>
                <w:lang w:eastAsia="en-US"/>
              </w:rPr>
              <w:t xml:space="preserve"> </w:t>
            </w:r>
            <w:r w:rsidRPr="003C2B93">
              <w:rPr>
                <w:rFonts w:ascii="Calibri" w:hAnsi="Calibri" w:cs="Calibri"/>
                <w:sz w:val="16"/>
                <w:szCs w:val="16"/>
                <w:lang w:eastAsia="en-US"/>
              </w:rPr>
              <w:t>y tiempo.</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Los materiales y otros recursos técnicos necesarios se seleccionan de forma apropiada a la actuación a realizar.</w:t>
            </w:r>
          </w:p>
          <w:p w:rsidR="00177109"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El área de trabajo se prepara de acuerdo con los requerimientos de la propia actuación y según procedimientos de</w:t>
            </w:r>
            <w:r>
              <w:rPr>
                <w:rFonts w:ascii="Calibri" w:hAnsi="Calibri" w:cs="Calibri"/>
                <w:sz w:val="16"/>
                <w:szCs w:val="16"/>
                <w:lang w:eastAsia="en-US"/>
              </w:rPr>
              <w:t xml:space="preserve"> </w:t>
            </w:r>
            <w:r w:rsidRPr="003C2B93">
              <w:rPr>
                <w:rFonts w:ascii="Calibri" w:hAnsi="Calibri" w:cs="Calibri"/>
                <w:sz w:val="16"/>
                <w:szCs w:val="16"/>
                <w:lang w:eastAsia="en-US"/>
              </w:rPr>
              <w:t>trabajo establecidos.</w:t>
            </w: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b/>
                <w:sz w:val="16"/>
                <w:szCs w:val="16"/>
                <w:lang w:eastAsia="en-US"/>
              </w:rPr>
            </w:pPr>
            <w:r w:rsidRPr="00EF3A9A">
              <w:rPr>
                <w:rFonts w:ascii="Calibri" w:hAnsi="Calibri" w:cs="Calibri"/>
                <w:b/>
                <w:sz w:val="16"/>
                <w:szCs w:val="16"/>
                <w:lang w:eastAsia="en-US"/>
              </w:rPr>
              <w:t xml:space="preserve"> </w:t>
            </w:r>
          </w:p>
          <w:p w:rsidR="00177109" w:rsidRDefault="00177109" w:rsidP="003C2B93">
            <w:pPr>
              <w:autoSpaceDE w:val="0"/>
              <w:autoSpaceDN w:val="0"/>
              <w:adjustRightInd w:val="0"/>
              <w:jc w:val="both"/>
              <w:rPr>
                <w:rFonts w:ascii="Calibri" w:hAnsi="Calibri" w:cs="Calibri"/>
                <w:b/>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Los riesgos profesionales se identifican, se evalúan y se corrigen, comunicándolo, en su caso, a la persona</w:t>
            </w:r>
            <w:r>
              <w:rPr>
                <w:rFonts w:ascii="Calibri" w:hAnsi="Calibri" w:cs="Calibri"/>
                <w:sz w:val="16"/>
                <w:szCs w:val="16"/>
                <w:lang w:eastAsia="en-US"/>
              </w:rPr>
              <w:t xml:space="preserve"> </w:t>
            </w:r>
            <w:r w:rsidRPr="003C2B93">
              <w:rPr>
                <w:rFonts w:ascii="Calibri" w:hAnsi="Calibri" w:cs="Calibri"/>
                <w:sz w:val="16"/>
                <w:szCs w:val="16"/>
                <w:lang w:eastAsia="en-US"/>
              </w:rPr>
              <w:t>responsable del plan de seguridad en el mantenimiento de las instalaciones solares fotovoltaicas.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Los medios de protección, ante los riesgos derivados del mantenimiento, se seleccionan y utilizan de forma</w:t>
            </w:r>
            <w:r>
              <w:rPr>
                <w:rFonts w:ascii="Calibri" w:hAnsi="Calibri" w:cs="Calibri"/>
                <w:sz w:val="16"/>
                <w:szCs w:val="16"/>
                <w:lang w:eastAsia="en-US"/>
              </w:rPr>
              <w:t xml:space="preserve"> </w:t>
            </w:r>
            <w:r w:rsidRPr="003C2B93">
              <w:rPr>
                <w:rFonts w:ascii="Calibri" w:hAnsi="Calibri" w:cs="Calibri"/>
                <w:sz w:val="16"/>
                <w:szCs w:val="16"/>
                <w:lang w:eastAsia="en-US"/>
              </w:rPr>
              <w:t>apropiada para evitar accidentes y minimizar el riesgo.</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Las zonas de trabajo de su responsabilidad se mantienen en condiciones de orden y limpieza a fin de evitar</w:t>
            </w:r>
            <w:r>
              <w:rPr>
                <w:rFonts w:ascii="Calibri" w:hAnsi="Calibri" w:cs="Calibri"/>
                <w:sz w:val="16"/>
                <w:szCs w:val="16"/>
                <w:lang w:eastAsia="en-US"/>
              </w:rPr>
              <w:t xml:space="preserve"> </w:t>
            </w:r>
            <w:r w:rsidRPr="003C2B93">
              <w:rPr>
                <w:rFonts w:ascii="Calibri" w:hAnsi="Calibri" w:cs="Calibri"/>
                <w:sz w:val="16"/>
                <w:szCs w:val="16"/>
                <w:lang w:eastAsia="en-US"/>
              </w:rPr>
              <w:t>accidentes.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El protocolo de actuación en casos de emergencia se sigue adaptado a la situación correspondiente</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8E61C5">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L</w:t>
            </w:r>
            <w:r w:rsidRPr="003C2B93">
              <w:rPr>
                <w:rFonts w:ascii="Calibri" w:hAnsi="Calibri" w:cs="Calibri"/>
                <w:sz w:val="16"/>
                <w:szCs w:val="16"/>
                <w:lang w:eastAsia="en-US"/>
              </w:rPr>
              <w:t>as maniobras de operación en las instalaciones solares fotovoltaicas conectadas a red se realizan según la</w:t>
            </w:r>
            <w:r>
              <w:rPr>
                <w:rFonts w:ascii="Calibri" w:hAnsi="Calibri" w:cs="Calibri"/>
                <w:sz w:val="16"/>
                <w:szCs w:val="16"/>
                <w:lang w:eastAsia="en-US"/>
              </w:rPr>
              <w:t xml:space="preserve"> </w:t>
            </w:r>
            <w:r w:rsidRPr="003C2B93">
              <w:rPr>
                <w:rFonts w:ascii="Calibri" w:hAnsi="Calibri" w:cs="Calibri"/>
                <w:sz w:val="16"/>
                <w:szCs w:val="16"/>
                <w:lang w:eastAsia="en-US"/>
              </w:rPr>
              <w:t>secuencia establecida, optimizando el proceso en cuanto a seguridad, método y tiempo.</w:t>
            </w:r>
          </w:p>
          <w:p w:rsidR="00177109" w:rsidRPr="003C2B93" w:rsidRDefault="00177109" w:rsidP="008E61C5">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Las maniobras de operación en las instalaciones solares fotovoltaicas aisladas, incluidos los sistemas de apoyo, se</w:t>
            </w:r>
            <w:r>
              <w:rPr>
                <w:rFonts w:ascii="Calibri" w:hAnsi="Calibri" w:cs="Calibri"/>
                <w:sz w:val="16"/>
                <w:szCs w:val="16"/>
                <w:lang w:eastAsia="en-US"/>
              </w:rPr>
              <w:t xml:space="preserve"> </w:t>
            </w:r>
            <w:r w:rsidRPr="003C2B93">
              <w:rPr>
                <w:rFonts w:ascii="Calibri" w:hAnsi="Calibri" w:cs="Calibri"/>
                <w:sz w:val="16"/>
                <w:szCs w:val="16"/>
                <w:lang w:eastAsia="en-US"/>
              </w:rPr>
              <w:t>realizan según la secuencia establecida, optimizando el proceso en cuanto a seguridad, método y tiempo.</w:t>
            </w:r>
          </w:p>
          <w:p w:rsidR="00177109" w:rsidRPr="003C2B93" w:rsidRDefault="00177109" w:rsidP="008E61C5">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Las operaciones de limpieza, reapriete de bornes, comprobación del estado de la conexión a tierra y de los diodos</w:t>
            </w:r>
            <w:r>
              <w:rPr>
                <w:rFonts w:ascii="Calibri" w:hAnsi="Calibri" w:cs="Calibri"/>
                <w:sz w:val="16"/>
                <w:szCs w:val="16"/>
                <w:lang w:eastAsia="en-US"/>
              </w:rPr>
              <w:t xml:space="preserve"> </w:t>
            </w:r>
            <w:r w:rsidRPr="003C2B93">
              <w:rPr>
                <w:rFonts w:ascii="Calibri" w:hAnsi="Calibri" w:cs="Calibri"/>
                <w:sz w:val="16"/>
                <w:szCs w:val="16"/>
                <w:lang w:eastAsia="en-US"/>
              </w:rPr>
              <w:t>de protección de paneles fotovoltaicos se realizan con los medios y procedimientos establecidos.</w:t>
            </w:r>
          </w:p>
          <w:p w:rsidR="00177109" w:rsidRPr="003C2B93" w:rsidRDefault="00177109" w:rsidP="008E61C5">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Las operaciones de comprobación de densidad y nivel del líquido electrolítico, el estado de terminales y su conexión,</w:t>
            </w:r>
            <w:r>
              <w:rPr>
                <w:rFonts w:ascii="Calibri" w:hAnsi="Calibri" w:cs="Calibri"/>
                <w:sz w:val="16"/>
                <w:szCs w:val="16"/>
                <w:lang w:eastAsia="en-US"/>
              </w:rPr>
              <w:t xml:space="preserve"> </w:t>
            </w:r>
            <w:r w:rsidRPr="003C2B93">
              <w:rPr>
                <w:rFonts w:ascii="Calibri" w:hAnsi="Calibri" w:cs="Calibri"/>
                <w:sz w:val="16"/>
                <w:szCs w:val="16"/>
                <w:lang w:eastAsia="en-US"/>
              </w:rPr>
              <w:t>y engrase de los sistemas de acumulación se realizan con los medios y procedimientos establecidos.</w:t>
            </w:r>
          </w:p>
          <w:p w:rsidR="00177109" w:rsidRDefault="00177109" w:rsidP="008E61C5">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 correcta estanqueidad y la ausencia de corrosión de los equipos e instalaciones se comprueba con la</w:t>
            </w:r>
            <w:r>
              <w:rPr>
                <w:rFonts w:ascii="Calibri" w:hAnsi="Calibri" w:cs="Calibri"/>
                <w:sz w:val="16"/>
                <w:szCs w:val="16"/>
                <w:lang w:eastAsia="en-US"/>
              </w:rPr>
              <w:t xml:space="preserve"> </w:t>
            </w:r>
            <w:r w:rsidRPr="003C2B93">
              <w:rPr>
                <w:rFonts w:ascii="Calibri" w:hAnsi="Calibri" w:cs="Calibri"/>
                <w:sz w:val="16"/>
                <w:szCs w:val="16"/>
                <w:lang w:eastAsia="en-US"/>
              </w:rPr>
              <w:t>periodicidad correspondiente</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El estado de aislamiento eléctrico, caída de tensión y actuación de los elementos de seguridad y protecciones de los</w:t>
            </w:r>
            <w:r>
              <w:rPr>
                <w:rFonts w:ascii="Calibri" w:hAnsi="Calibri" w:cs="Calibri"/>
                <w:sz w:val="16"/>
                <w:szCs w:val="16"/>
                <w:lang w:eastAsia="en-US"/>
              </w:rPr>
              <w:t xml:space="preserve"> </w:t>
            </w:r>
            <w:r w:rsidRPr="003C2B93">
              <w:rPr>
                <w:rFonts w:ascii="Calibri" w:hAnsi="Calibri" w:cs="Calibri"/>
                <w:sz w:val="16"/>
                <w:szCs w:val="16"/>
                <w:lang w:eastAsia="en-US"/>
              </w:rPr>
              <w:t>equipos e instalaciones se comprueba con la periodicidad correspondiente.</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Los subsistemas de apoyo eólico o de grupos electrógenos convencionales se comprueban con la periodicidad</w:t>
            </w:r>
            <w:r>
              <w:rPr>
                <w:rFonts w:ascii="Calibri" w:hAnsi="Calibri" w:cs="Calibri"/>
                <w:sz w:val="16"/>
                <w:szCs w:val="16"/>
                <w:lang w:eastAsia="en-US"/>
              </w:rPr>
              <w:t xml:space="preserve"> </w:t>
            </w:r>
            <w:r w:rsidRPr="003C2B93">
              <w:rPr>
                <w:rFonts w:ascii="Calibri" w:hAnsi="Calibri" w:cs="Calibri"/>
                <w:sz w:val="16"/>
                <w:szCs w:val="16"/>
                <w:lang w:eastAsia="en-US"/>
              </w:rPr>
              <w:t>correspondiente asegurando su funcionamiento dentro de los parámetros establecidos.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Los subsistemas de orientación y seguimiento se comprueban asegurando su funcionamiento dentro de los</w:t>
            </w:r>
            <w:r>
              <w:rPr>
                <w:rFonts w:ascii="Calibri" w:hAnsi="Calibri" w:cs="Calibri"/>
                <w:sz w:val="16"/>
                <w:szCs w:val="16"/>
                <w:lang w:eastAsia="en-US"/>
              </w:rPr>
              <w:t xml:space="preserve"> </w:t>
            </w:r>
            <w:r w:rsidRPr="003C2B93">
              <w:rPr>
                <w:rFonts w:ascii="Calibri" w:hAnsi="Calibri" w:cs="Calibri"/>
                <w:sz w:val="16"/>
                <w:szCs w:val="16"/>
                <w:lang w:eastAsia="en-US"/>
              </w:rPr>
              <w:t>parámetros establecidos.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Las medidas de los parámetros característicos de la instalación se obtienen y se comparan con las de referencia.</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Los equipos y herramientas empleados se revisan y mantienen en perfecto estado de operación.</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Los resultados de las inspecciones y operaciones realizadas se recogen en el informe correspondiente.</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Las diferentes averías se detectan, analizan y valoran sus causas.</w:t>
            </w:r>
          </w:p>
          <w:p w:rsidR="00177109"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 secuencia de actuación ante la avería se establece optimizando el proceso en cuanto a método y tiempo,</w:t>
            </w:r>
            <w:r>
              <w:rPr>
                <w:rFonts w:ascii="Calibri" w:hAnsi="Calibri" w:cs="Calibri"/>
                <w:sz w:val="16"/>
                <w:szCs w:val="16"/>
                <w:lang w:eastAsia="en-US"/>
              </w:rPr>
              <w:t xml:space="preserve"> </w:t>
            </w:r>
            <w:r w:rsidRPr="003C2B93">
              <w:rPr>
                <w:rFonts w:ascii="Calibri" w:hAnsi="Calibri" w:cs="Calibri"/>
                <w:sz w:val="16"/>
                <w:szCs w:val="16"/>
                <w:lang w:eastAsia="en-US"/>
              </w:rPr>
              <w:t>seleccionando los equipos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herramientas, materiales, útiles y medios auxiliares necesarios.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La sustitución del elemento deteriorado se efectúa siguiendo la secuencia del proceso de desmontaje y montaje</w:t>
            </w:r>
            <w:r>
              <w:rPr>
                <w:rFonts w:ascii="Calibri" w:hAnsi="Calibri" w:cs="Calibri"/>
                <w:sz w:val="16"/>
                <w:szCs w:val="16"/>
                <w:lang w:eastAsia="en-US"/>
              </w:rPr>
              <w:t xml:space="preserve"> </w:t>
            </w:r>
            <w:r w:rsidRPr="003C2B93">
              <w:rPr>
                <w:rFonts w:ascii="Calibri" w:hAnsi="Calibri" w:cs="Calibri"/>
                <w:sz w:val="16"/>
                <w:szCs w:val="16"/>
                <w:lang w:eastAsia="en-US"/>
              </w:rPr>
              <w:t>establecido, dentro del tiempo previsto, con la calidad exigida y comprobando su funcionamiento.</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Los elementos deteriorados se analizan identificando sus partes averiadas y, en su caso, se realiza su reparación.</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Las modificaciones o ampliaciones en la instalación solar fotovoltaica se realizan siguiendo las instrucciones</w:t>
            </w:r>
            <w:r>
              <w:rPr>
                <w:rFonts w:ascii="Calibri" w:hAnsi="Calibri" w:cs="Calibri"/>
                <w:sz w:val="16"/>
                <w:szCs w:val="16"/>
                <w:lang w:eastAsia="en-US"/>
              </w:rPr>
              <w:t xml:space="preserve"> </w:t>
            </w:r>
            <w:r w:rsidRPr="003C2B93">
              <w:rPr>
                <w:rFonts w:ascii="Calibri" w:hAnsi="Calibri" w:cs="Calibri"/>
                <w:sz w:val="16"/>
                <w:szCs w:val="16"/>
                <w:lang w:eastAsia="en-US"/>
              </w:rPr>
              <w:t>correspondientes.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La funcionalidad de la instalación se restituye con la prontitud, calidad y seguridad requeridas.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Los partes e informes de la reparación realizada se cumplimentan conforme a procedimientos </w:t>
            </w:r>
            <w:r w:rsidRPr="003C2B93">
              <w:rPr>
                <w:rFonts w:ascii="Calibri" w:hAnsi="Calibri" w:cs="Calibri"/>
                <w:sz w:val="16"/>
                <w:szCs w:val="16"/>
                <w:lang w:eastAsia="en-US"/>
              </w:rPr>
              <w:lastRenderedPageBreak/>
              <w:t>establecidos.</w:t>
            </w:r>
          </w:p>
          <w:p w:rsidR="00177109" w:rsidRPr="003C2B93" w:rsidRDefault="00177109" w:rsidP="003C2B93">
            <w:pPr>
              <w:autoSpaceDE w:val="0"/>
              <w:autoSpaceDN w:val="0"/>
              <w:adjustRightInd w:val="0"/>
              <w:jc w:val="both"/>
              <w:rPr>
                <w:rFonts w:ascii="Calibri" w:hAnsi="Calibri" w:cs="Calibri"/>
                <w:b/>
                <w:bCs/>
                <w:sz w:val="16"/>
                <w:szCs w:val="16"/>
                <w:lang w:eastAsia="en-US"/>
              </w:rPr>
            </w:pPr>
          </w:p>
          <w:p w:rsidR="00177109" w:rsidRPr="003C2B93" w:rsidRDefault="00177109" w:rsidP="003C2B93">
            <w:pPr>
              <w:autoSpaceDE w:val="0"/>
              <w:autoSpaceDN w:val="0"/>
              <w:adjustRightInd w:val="0"/>
              <w:jc w:val="both"/>
              <w:rPr>
                <w:rFonts w:ascii="Calibri" w:hAnsi="Calibri" w:cs="Calibri"/>
                <w:b/>
                <w:bCs/>
                <w:sz w:val="16"/>
                <w:szCs w:val="16"/>
                <w:lang w:eastAsia="en-US"/>
              </w:rPr>
            </w:pPr>
          </w:p>
        </w:tc>
        <w:tc>
          <w:tcPr>
            <w:tcW w:w="3359" w:type="dxa"/>
            <w:vMerge w:val="restart"/>
            <w:vAlign w:val="center"/>
          </w:tcPr>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lastRenderedPageBreak/>
              <w:t>Describir el funcionamiento de una instalación solar fotovoltaica a partir de la documentación técnica correspondiente,</w:t>
            </w:r>
            <w:r>
              <w:rPr>
                <w:rFonts w:ascii="Calibri" w:hAnsi="Calibri" w:cs="Calibri"/>
                <w:sz w:val="16"/>
                <w:szCs w:val="16"/>
                <w:lang w:eastAsia="en-US"/>
              </w:rPr>
              <w:t xml:space="preserve"> </w:t>
            </w:r>
            <w:r w:rsidRPr="003C2B93">
              <w:rPr>
                <w:rFonts w:ascii="Calibri" w:hAnsi="Calibri" w:cs="Calibri"/>
                <w:sz w:val="16"/>
                <w:szCs w:val="16"/>
                <w:lang w:eastAsia="en-US"/>
              </w:rPr>
              <w:t>identificando sus partes, equipos y componentes.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Identificar en un plano de una instalación solar fotovoltaica los diferentes elementos sobre los que hay que realizar</w:t>
            </w:r>
            <w:r>
              <w:rPr>
                <w:rFonts w:ascii="Calibri" w:hAnsi="Calibri" w:cs="Calibri"/>
                <w:sz w:val="16"/>
                <w:szCs w:val="16"/>
                <w:lang w:eastAsia="en-US"/>
              </w:rPr>
              <w:t xml:space="preserve"> </w:t>
            </w:r>
            <w:r w:rsidRPr="003C2B93">
              <w:rPr>
                <w:rFonts w:ascii="Calibri" w:hAnsi="Calibri" w:cs="Calibri"/>
                <w:sz w:val="16"/>
                <w:szCs w:val="16"/>
                <w:lang w:eastAsia="en-US"/>
              </w:rPr>
              <w:t>mantenimiento preventivo a partir de un determinado programa de mantenimiento.</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Razonar las consecuencias, para una instalación determinada, de las averías en sus puntos críticos.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En un caso práctico de una instalación solar fotovoltaica conectada a red con sistema de seguimiento de una potencia</w:t>
            </w:r>
            <w:r>
              <w:rPr>
                <w:rFonts w:ascii="Calibri" w:hAnsi="Calibri" w:cs="Calibri"/>
                <w:sz w:val="16"/>
                <w:szCs w:val="16"/>
                <w:lang w:eastAsia="en-US"/>
              </w:rPr>
              <w:t xml:space="preserve"> </w:t>
            </w:r>
            <w:r w:rsidRPr="003C2B93">
              <w:rPr>
                <w:rFonts w:ascii="Calibri" w:hAnsi="Calibri" w:cs="Calibri"/>
                <w:sz w:val="16"/>
                <w:szCs w:val="16"/>
                <w:lang w:eastAsia="en-US"/>
              </w:rPr>
              <w:t>mínima fotovoltaica de 750 W, y caracterizada por los planos de la instalación y manuales de puesta en servicio y</w:t>
            </w:r>
            <w:r>
              <w:rPr>
                <w:rFonts w:ascii="Calibri" w:hAnsi="Calibri" w:cs="Calibri"/>
                <w:sz w:val="16"/>
                <w:szCs w:val="16"/>
                <w:lang w:eastAsia="en-US"/>
              </w:rPr>
              <w:t xml:space="preserve"> </w:t>
            </w:r>
            <w:r w:rsidRPr="003C2B93">
              <w:rPr>
                <w:rFonts w:ascii="Calibri" w:hAnsi="Calibri" w:cs="Calibri"/>
                <w:sz w:val="16"/>
                <w:szCs w:val="16"/>
                <w:lang w:eastAsia="en-US"/>
              </w:rPr>
              <w:t>mantenimiento: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-Desarrollar el programa general de actuaciones para el mantenimiento.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-Determinar los tipos de operaciones a realizar.</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Determinar la periodicidad de las operaciones a realizar.</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-Determinar los tiempos para cada intervención.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-Determinar los recursos técnicos y humanos que intervienen en las operaciones.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En un caso práctico de una instalación solar fotovoltaica aislada, de una potencia mínima </w:t>
            </w:r>
            <w:r w:rsidRPr="003C2B93">
              <w:rPr>
                <w:rFonts w:ascii="Calibri" w:hAnsi="Calibri" w:cs="Calibri"/>
                <w:sz w:val="16"/>
                <w:szCs w:val="16"/>
                <w:lang w:eastAsia="en-US"/>
              </w:rPr>
              <w:lastRenderedPageBreak/>
              <w:t>fotovoltaica de 250 W,</w:t>
            </w:r>
            <w:r>
              <w:rPr>
                <w:rFonts w:ascii="Calibri" w:hAnsi="Calibri" w:cs="Calibri"/>
                <w:sz w:val="16"/>
                <w:szCs w:val="16"/>
                <w:lang w:eastAsia="en-US"/>
              </w:rPr>
              <w:t xml:space="preserve"> </w:t>
            </w:r>
            <w:r w:rsidRPr="003C2B93">
              <w:rPr>
                <w:rFonts w:ascii="Calibri" w:hAnsi="Calibri" w:cs="Calibri"/>
                <w:sz w:val="16"/>
                <w:szCs w:val="16"/>
                <w:lang w:eastAsia="en-US"/>
              </w:rPr>
              <w:t>capacidad mínima de 500 Ah y apoyo mediante sistema eólico de potencia mínima de 100 W y caracterizada por los planos de</w:t>
            </w:r>
            <w:r>
              <w:rPr>
                <w:rFonts w:ascii="Calibri" w:hAnsi="Calibri" w:cs="Calibri"/>
                <w:sz w:val="16"/>
                <w:szCs w:val="16"/>
                <w:lang w:eastAsia="en-US"/>
              </w:rPr>
              <w:t xml:space="preserve"> </w:t>
            </w:r>
            <w:r w:rsidRPr="003C2B93">
              <w:rPr>
                <w:rFonts w:ascii="Calibri" w:hAnsi="Calibri" w:cs="Calibri"/>
                <w:sz w:val="16"/>
                <w:szCs w:val="16"/>
                <w:lang w:eastAsia="en-US"/>
              </w:rPr>
              <w:t>la instalación y manuales de puesta en servicio y mantenimiento: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-Desarrollar el programa general de actuaciones para el mantenimiento.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-Determinar los tipos de operaciones a realizar.</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-Determinar la periodicidad de las operaciones a realizar.</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-Determinar los tiempos para cada intervención.</w:t>
            </w: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-Determinar los recursos técnicos y humanos que intervienen en las operaciones.</w:t>
            </w:r>
            <w:r>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Identificar y evaluar los riesgos profesionales presentes en el mantenimiento de instalaciones solares fotovoltaicas.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Proponer medidas preventivas y correctoras ante los riesgos detectados incluyendo selección y adecuada utilización de</w:t>
            </w:r>
            <w:r>
              <w:rPr>
                <w:rFonts w:ascii="Calibri" w:hAnsi="Calibri" w:cs="Calibri"/>
                <w:sz w:val="16"/>
                <w:szCs w:val="16"/>
                <w:lang w:eastAsia="en-US"/>
              </w:rPr>
              <w:t xml:space="preserve"> </w:t>
            </w:r>
            <w:r w:rsidRPr="003C2B93">
              <w:rPr>
                <w:rFonts w:ascii="Calibri" w:hAnsi="Calibri" w:cs="Calibri"/>
                <w:sz w:val="16"/>
                <w:szCs w:val="16"/>
                <w:lang w:eastAsia="en-US"/>
              </w:rPr>
              <w:t>los equipos de protección individual y colectiva.</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Identificar los requerimientos de protección ambiental derivados de las actuaciones de mantenimiento de los sistemas de</w:t>
            </w:r>
            <w:r>
              <w:rPr>
                <w:rFonts w:ascii="Calibri" w:hAnsi="Calibri" w:cs="Calibri"/>
                <w:sz w:val="16"/>
                <w:szCs w:val="16"/>
                <w:lang w:eastAsia="en-US"/>
              </w:rPr>
              <w:t xml:space="preserve"> </w:t>
            </w:r>
            <w:r w:rsidRPr="003C2B93">
              <w:rPr>
                <w:rFonts w:ascii="Calibri" w:hAnsi="Calibri" w:cs="Calibri"/>
                <w:sz w:val="16"/>
                <w:szCs w:val="16"/>
                <w:lang w:eastAsia="en-US"/>
              </w:rPr>
              <w:t>acumulación de instalaciones solares fotovoltaicas.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Describir los requerimientos de las áreas de trabajo y los procedimientos para su preparación, determinando los riesgos</w:t>
            </w:r>
            <w:r>
              <w:rPr>
                <w:rFonts w:ascii="Calibri" w:hAnsi="Calibri" w:cs="Calibri"/>
                <w:sz w:val="16"/>
                <w:szCs w:val="16"/>
                <w:lang w:eastAsia="en-US"/>
              </w:rPr>
              <w:t xml:space="preserve"> </w:t>
            </w:r>
            <w:r w:rsidRPr="003C2B93">
              <w:rPr>
                <w:rFonts w:ascii="Calibri" w:hAnsi="Calibri" w:cs="Calibri"/>
                <w:sz w:val="16"/>
                <w:szCs w:val="16"/>
                <w:lang w:eastAsia="en-US"/>
              </w:rPr>
              <w:t>laborales específicos correspondientes y sus medidas correctoras.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Especificar los aspectos de la normativa de seguridad relacionados con el mantenimiento de instalaciones solares</w:t>
            </w:r>
            <w:r>
              <w:rPr>
                <w:rFonts w:ascii="Calibri" w:hAnsi="Calibri" w:cs="Calibri"/>
                <w:sz w:val="16"/>
                <w:szCs w:val="16"/>
                <w:lang w:eastAsia="en-US"/>
              </w:rPr>
              <w:t xml:space="preserve"> </w:t>
            </w:r>
            <w:r w:rsidRPr="003C2B93">
              <w:rPr>
                <w:rFonts w:ascii="Calibri" w:hAnsi="Calibri" w:cs="Calibri"/>
                <w:sz w:val="16"/>
                <w:szCs w:val="16"/>
                <w:lang w:eastAsia="en-US"/>
              </w:rPr>
              <w:t>fotovoltaicas.</w:t>
            </w:r>
          </w:p>
          <w:p w:rsidR="00177109" w:rsidRDefault="00177109" w:rsidP="00D86615">
            <w:pPr>
              <w:autoSpaceDE w:val="0"/>
              <w:autoSpaceDN w:val="0"/>
              <w:adjustRightInd w:val="0"/>
              <w:rPr>
                <w:rFonts w:ascii="Arial" w:hAnsi="Arial" w:cs="Arial"/>
                <w:sz w:val="18"/>
                <w:szCs w:val="18"/>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Detallar los protocolos de actuación ante posibles emergencias surgidas durante las actuaciones de mantenimiento</w:t>
            </w:r>
            <w:r>
              <w:rPr>
                <w:rFonts w:ascii="Calibri" w:hAnsi="Calibri" w:cs="Calibri"/>
                <w:sz w:val="16"/>
                <w:szCs w:val="16"/>
                <w:lang w:eastAsia="en-US"/>
              </w:rPr>
              <w:t>.</w:t>
            </w:r>
            <w:r>
              <w:rPr>
                <w:rFonts w:ascii="Arial" w:hAnsi="Arial" w:cs="Arial"/>
                <w:sz w:val="18"/>
                <w:szCs w:val="18"/>
                <w:lang w:eastAsia="en-US"/>
              </w:rPr>
              <w:t xml:space="preserve"> </w:t>
            </w:r>
          </w:p>
          <w:p w:rsidR="00177109" w:rsidRPr="00961A93" w:rsidRDefault="00177109" w:rsidP="00961A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961A93">
              <w:rPr>
                <w:rFonts w:ascii="Calibri" w:hAnsi="Calibri" w:cs="Calibri"/>
                <w:sz w:val="16"/>
                <w:szCs w:val="16"/>
                <w:lang w:eastAsia="en-US"/>
              </w:rPr>
              <w:t>Identificar y evaluar los riesgos profesionales presentes en el mantenimiento de instalaciones solares fotovoltaicas.</w:t>
            </w:r>
          </w:p>
          <w:p w:rsidR="00177109" w:rsidRPr="00961A93" w:rsidRDefault="00177109" w:rsidP="00961A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961A93">
              <w:rPr>
                <w:rFonts w:ascii="Calibri" w:hAnsi="Calibri" w:cs="Calibri"/>
                <w:sz w:val="16"/>
                <w:szCs w:val="16"/>
                <w:lang w:eastAsia="en-US"/>
              </w:rPr>
              <w:t xml:space="preserve"> Proponer medidas preventivas y correctoras ante los riesgos detectados incluyendo selección y adecuada utilización de</w:t>
            </w:r>
            <w:r>
              <w:rPr>
                <w:rFonts w:ascii="Calibri" w:hAnsi="Calibri" w:cs="Calibri"/>
                <w:sz w:val="16"/>
                <w:szCs w:val="16"/>
                <w:lang w:eastAsia="en-US"/>
              </w:rPr>
              <w:t xml:space="preserve"> </w:t>
            </w:r>
            <w:r w:rsidRPr="00961A93">
              <w:rPr>
                <w:rFonts w:ascii="Calibri" w:hAnsi="Calibri" w:cs="Calibri"/>
                <w:sz w:val="16"/>
                <w:szCs w:val="16"/>
                <w:lang w:eastAsia="en-US"/>
              </w:rPr>
              <w:t>los equipos de protección individual y colectiva.</w:t>
            </w:r>
          </w:p>
          <w:p w:rsidR="00177109" w:rsidRPr="00961A93" w:rsidRDefault="00177109" w:rsidP="00961A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961A93">
              <w:rPr>
                <w:rFonts w:ascii="Calibri" w:hAnsi="Calibri" w:cs="Calibri"/>
                <w:sz w:val="16"/>
                <w:szCs w:val="16"/>
                <w:lang w:eastAsia="en-US"/>
              </w:rPr>
              <w:t xml:space="preserve"> Identificar los requerimientos de protección ambiental derivados de las actuaciones de mantenimiento de los sistemas de</w:t>
            </w:r>
            <w:r>
              <w:rPr>
                <w:rFonts w:ascii="Calibri" w:hAnsi="Calibri" w:cs="Calibri"/>
                <w:sz w:val="16"/>
                <w:szCs w:val="16"/>
                <w:lang w:eastAsia="en-US"/>
              </w:rPr>
              <w:t xml:space="preserve"> </w:t>
            </w:r>
            <w:r w:rsidRPr="00961A93">
              <w:rPr>
                <w:rFonts w:ascii="Calibri" w:hAnsi="Calibri" w:cs="Calibri"/>
                <w:sz w:val="16"/>
                <w:szCs w:val="16"/>
                <w:lang w:eastAsia="en-US"/>
              </w:rPr>
              <w:t>acumulación de instalaciones solares fotovoltaicas.</w:t>
            </w:r>
          </w:p>
          <w:p w:rsidR="00177109" w:rsidRPr="00961A93" w:rsidRDefault="00177109" w:rsidP="00961A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961A93">
              <w:rPr>
                <w:rFonts w:ascii="Calibri" w:hAnsi="Calibri" w:cs="Calibri"/>
                <w:sz w:val="16"/>
                <w:szCs w:val="16"/>
                <w:lang w:eastAsia="en-US"/>
              </w:rPr>
              <w:t xml:space="preserve"> Describir los requerimientos de las áreas de trabajo y los procedimientos para su preparación, determinando los riesgos</w:t>
            </w:r>
            <w:r>
              <w:rPr>
                <w:rFonts w:ascii="Calibri" w:hAnsi="Calibri" w:cs="Calibri"/>
                <w:sz w:val="16"/>
                <w:szCs w:val="16"/>
                <w:lang w:eastAsia="en-US"/>
              </w:rPr>
              <w:t xml:space="preserve"> </w:t>
            </w:r>
            <w:r w:rsidRPr="00961A93">
              <w:rPr>
                <w:rFonts w:ascii="Calibri" w:hAnsi="Calibri" w:cs="Calibri"/>
                <w:sz w:val="16"/>
                <w:szCs w:val="16"/>
                <w:lang w:eastAsia="en-US"/>
              </w:rPr>
              <w:t>laborales específicos correspondientes y sus medidas correctoras.</w:t>
            </w:r>
          </w:p>
          <w:p w:rsidR="00177109" w:rsidRPr="00961A93" w:rsidRDefault="00177109" w:rsidP="00961A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961A93">
              <w:rPr>
                <w:rFonts w:ascii="Calibri" w:hAnsi="Calibri" w:cs="Calibri"/>
                <w:sz w:val="16"/>
                <w:szCs w:val="16"/>
                <w:lang w:eastAsia="en-US"/>
              </w:rPr>
              <w:t xml:space="preserve"> Especificar los aspectos de la normativa de seguridad relacionados con el mantenimiento de instalaciones solares</w:t>
            </w:r>
            <w:r>
              <w:rPr>
                <w:rFonts w:ascii="Calibri" w:hAnsi="Calibri" w:cs="Calibri"/>
                <w:sz w:val="16"/>
                <w:szCs w:val="16"/>
                <w:lang w:eastAsia="en-US"/>
              </w:rPr>
              <w:t xml:space="preserve"> </w:t>
            </w:r>
            <w:r w:rsidRPr="00961A93">
              <w:rPr>
                <w:rFonts w:ascii="Calibri" w:hAnsi="Calibri" w:cs="Calibri"/>
                <w:sz w:val="16"/>
                <w:szCs w:val="16"/>
                <w:lang w:eastAsia="en-US"/>
              </w:rPr>
              <w:t>fotovoltaicas.</w:t>
            </w:r>
          </w:p>
          <w:p w:rsidR="00177109" w:rsidRPr="00961A93" w:rsidRDefault="00177109" w:rsidP="00961A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961A93">
              <w:rPr>
                <w:rFonts w:ascii="Calibri" w:hAnsi="Calibri" w:cs="Calibri"/>
                <w:sz w:val="16"/>
                <w:szCs w:val="16"/>
                <w:lang w:eastAsia="en-US"/>
              </w:rPr>
              <w:t xml:space="preserve"> Detallar los protocolos de actuación ante posibles emergencias surgidas durante las </w:t>
            </w:r>
            <w:r w:rsidRPr="00961A93">
              <w:rPr>
                <w:rFonts w:ascii="Calibri" w:hAnsi="Calibri" w:cs="Calibri"/>
                <w:sz w:val="16"/>
                <w:szCs w:val="16"/>
                <w:lang w:eastAsia="en-US"/>
              </w:rPr>
              <w:lastRenderedPageBreak/>
              <w:t>actuaciones de mantenimiento de</w:t>
            </w:r>
            <w:r>
              <w:rPr>
                <w:rFonts w:ascii="Calibri" w:hAnsi="Calibri" w:cs="Calibri"/>
                <w:sz w:val="16"/>
                <w:szCs w:val="16"/>
                <w:lang w:eastAsia="en-US"/>
              </w:rPr>
              <w:t xml:space="preserve"> </w:t>
            </w:r>
            <w:r w:rsidRPr="00961A93">
              <w:rPr>
                <w:rFonts w:ascii="Calibri" w:hAnsi="Calibri" w:cs="Calibri"/>
                <w:sz w:val="16"/>
                <w:szCs w:val="16"/>
                <w:lang w:eastAsia="en-US"/>
              </w:rPr>
              <w:t>instalaciones solares fotovoltaicas.</w:t>
            </w:r>
          </w:p>
          <w:p w:rsidR="00177109" w:rsidRPr="003C2B93" w:rsidRDefault="00177109" w:rsidP="008E61C5">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Razonar la necesidad de realizar operaciones de mantenimiento preventivo en los paneles, sistemas de seguimiento,</w:t>
            </w:r>
            <w:r>
              <w:rPr>
                <w:rFonts w:ascii="Calibri" w:hAnsi="Calibri" w:cs="Calibri"/>
                <w:sz w:val="16"/>
                <w:szCs w:val="16"/>
                <w:lang w:eastAsia="en-US"/>
              </w:rPr>
              <w:t xml:space="preserve"> </w:t>
            </w:r>
            <w:r w:rsidRPr="003C2B93">
              <w:rPr>
                <w:rFonts w:ascii="Calibri" w:hAnsi="Calibri" w:cs="Calibri"/>
                <w:sz w:val="16"/>
                <w:szCs w:val="16"/>
                <w:lang w:eastAsia="en-US"/>
              </w:rPr>
              <w:t>sistemas de acumulación, sistemas de apoyo eólico y de grupos electrógenos convencionales y demás equipos y componentes</w:t>
            </w:r>
            <w:r>
              <w:rPr>
                <w:rFonts w:ascii="Calibri" w:hAnsi="Calibri" w:cs="Calibri"/>
                <w:sz w:val="16"/>
                <w:szCs w:val="16"/>
                <w:lang w:eastAsia="en-US"/>
              </w:rPr>
              <w:t xml:space="preserve"> </w:t>
            </w:r>
            <w:r w:rsidRPr="003C2B93">
              <w:rPr>
                <w:rFonts w:ascii="Calibri" w:hAnsi="Calibri" w:cs="Calibri"/>
                <w:sz w:val="16"/>
                <w:szCs w:val="16"/>
                <w:lang w:eastAsia="en-US"/>
              </w:rPr>
              <w:t>de las instalaciones solares fotovoltaicas con arreglo a un método establecido.</w:t>
            </w:r>
          </w:p>
          <w:p w:rsidR="00177109" w:rsidRPr="00961A93" w:rsidRDefault="00177109" w:rsidP="008E61C5">
            <w:pPr>
              <w:autoSpaceDE w:val="0"/>
              <w:autoSpaceDN w:val="0"/>
              <w:adjustRightInd w:val="0"/>
              <w:jc w:val="both"/>
              <w:rPr>
                <w:rFonts w:ascii="Calibri" w:hAnsi="Calibri" w:cs="Calibri"/>
                <w:sz w:val="16"/>
                <w:szCs w:val="16"/>
                <w:lang w:eastAsia="en-US"/>
              </w:rPr>
            </w:pPr>
            <w:r w:rsidRPr="00961A93">
              <w:rPr>
                <w:rFonts w:ascii="Calibri" w:hAnsi="Calibri" w:cs="Calibri"/>
                <w:sz w:val="16"/>
                <w:szCs w:val="16"/>
                <w:lang w:eastAsia="en-US"/>
              </w:rPr>
              <w:t>Describir los requerimientos de primeros auxilios y traslado de accidentados en diferentes supuestos de accidentes</w:t>
            </w:r>
          </w:p>
          <w:p w:rsidR="00177109" w:rsidRPr="00961A93" w:rsidRDefault="00177109" w:rsidP="008E61C5">
            <w:pPr>
              <w:autoSpaceDE w:val="0"/>
              <w:autoSpaceDN w:val="0"/>
              <w:adjustRightInd w:val="0"/>
              <w:jc w:val="both"/>
              <w:rPr>
                <w:rFonts w:ascii="Calibri" w:hAnsi="Calibri" w:cs="Calibri"/>
                <w:b/>
                <w:sz w:val="16"/>
                <w:szCs w:val="16"/>
                <w:lang w:eastAsia="en-US"/>
              </w:rPr>
            </w:pPr>
            <w:r w:rsidRPr="00961A93">
              <w:rPr>
                <w:rFonts w:ascii="Calibri" w:hAnsi="Calibri" w:cs="Calibri"/>
                <w:sz w:val="16"/>
                <w:szCs w:val="16"/>
                <w:lang w:eastAsia="en-US"/>
              </w:rPr>
              <w:t>derivados del mantenimiento de instalaciones solares fotovoltaicas</w:t>
            </w:r>
          </w:p>
          <w:p w:rsidR="00177109" w:rsidRPr="003C2B93" w:rsidRDefault="00177109" w:rsidP="008E61C5">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w:t>
            </w:r>
            <w:r>
              <w:rPr>
                <w:rFonts w:ascii="Calibri" w:hAnsi="Calibri" w:cs="Calibri"/>
                <w:sz w:val="16"/>
                <w:szCs w:val="16"/>
                <w:lang w:eastAsia="en-US"/>
              </w:rPr>
              <w:t>-</w:t>
            </w:r>
            <w:r w:rsidRPr="003C2B93">
              <w:rPr>
                <w:rFonts w:ascii="Calibri" w:hAnsi="Calibri" w:cs="Calibri"/>
                <w:sz w:val="16"/>
                <w:szCs w:val="16"/>
                <w:lang w:eastAsia="en-US"/>
              </w:rPr>
              <w:t xml:space="preserve"> Prever el alcance y complejidad de la actuación, determinando las consecuencias para los usuarios de la falta de</w:t>
            </w:r>
            <w:r>
              <w:rPr>
                <w:rFonts w:ascii="Calibri" w:hAnsi="Calibri" w:cs="Calibri"/>
                <w:sz w:val="16"/>
                <w:szCs w:val="16"/>
                <w:lang w:eastAsia="en-US"/>
              </w:rPr>
              <w:t xml:space="preserve"> </w:t>
            </w:r>
            <w:r w:rsidRPr="003C2B93">
              <w:rPr>
                <w:rFonts w:ascii="Calibri" w:hAnsi="Calibri" w:cs="Calibri"/>
                <w:sz w:val="16"/>
                <w:szCs w:val="16"/>
                <w:lang w:eastAsia="en-US"/>
              </w:rPr>
              <w:t>suministro o generación y organizando el trabajo para minimizar estas consecuencias.</w:t>
            </w:r>
          </w:p>
          <w:p w:rsidR="00177109" w:rsidRDefault="00177109" w:rsidP="008E61C5">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Gestionar, preparar y utilizar los materiales, equipos y herramientas necesarios para realizar las labores de</w:t>
            </w:r>
            <w:r>
              <w:rPr>
                <w:rFonts w:ascii="Calibri" w:hAnsi="Calibri" w:cs="Calibri"/>
                <w:sz w:val="16"/>
                <w:szCs w:val="16"/>
                <w:lang w:eastAsia="en-US"/>
              </w:rPr>
              <w:t xml:space="preserve"> </w:t>
            </w:r>
            <w:r w:rsidRPr="003C2B93">
              <w:rPr>
                <w:rFonts w:ascii="Calibri" w:hAnsi="Calibri" w:cs="Calibri"/>
                <w:sz w:val="16"/>
                <w:szCs w:val="16"/>
                <w:lang w:eastAsia="en-US"/>
              </w:rPr>
              <w:t>mantenimiento preventivo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Describir los procedimientos de cada una de las operaciones de mantenimiento preventivo que deben ser realizadas en</w:t>
            </w:r>
            <w:r>
              <w:rPr>
                <w:rFonts w:ascii="Calibri" w:hAnsi="Calibri" w:cs="Calibri"/>
                <w:sz w:val="16"/>
                <w:szCs w:val="16"/>
                <w:lang w:eastAsia="en-US"/>
              </w:rPr>
              <w:t xml:space="preserve"> </w:t>
            </w:r>
            <w:r w:rsidRPr="003C2B93">
              <w:rPr>
                <w:rFonts w:ascii="Calibri" w:hAnsi="Calibri" w:cs="Calibri"/>
                <w:sz w:val="16"/>
                <w:szCs w:val="16"/>
                <w:lang w:eastAsia="en-US"/>
              </w:rPr>
              <w:t>los equipos y componentes de las instalaciones solares fotovoltaicas.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En un caso práctico de una instalación solar fotovoltaica conectada a red con sistema de seguimiento de una potencia</w:t>
            </w:r>
            <w:r>
              <w:rPr>
                <w:rFonts w:ascii="Calibri" w:hAnsi="Calibri" w:cs="Calibri"/>
                <w:sz w:val="16"/>
                <w:szCs w:val="16"/>
                <w:lang w:eastAsia="en-US"/>
              </w:rPr>
              <w:t xml:space="preserve"> </w:t>
            </w:r>
            <w:r w:rsidRPr="003C2B93">
              <w:rPr>
                <w:rFonts w:ascii="Calibri" w:hAnsi="Calibri" w:cs="Calibri"/>
                <w:sz w:val="16"/>
                <w:szCs w:val="16"/>
                <w:lang w:eastAsia="en-US"/>
              </w:rPr>
              <w:t>mínima fotovoltaica de 750 W y caracterizada por los planos de la instalación y manuales de puesta en servicio y</w:t>
            </w:r>
            <w:r>
              <w:rPr>
                <w:rFonts w:ascii="Calibri" w:hAnsi="Calibri" w:cs="Calibri"/>
                <w:sz w:val="16"/>
                <w:szCs w:val="16"/>
                <w:lang w:eastAsia="en-US"/>
              </w:rPr>
              <w:t xml:space="preserve"> </w:t>
            </w:r>
            <w:r w:rsidRPr="003C2B93">
              <w:rPr>
                <w:rFonts w:ascii="Calibri" w:hAnsi="Calibri" w:cs="Calibri"/>
                <w:sz w:val="16"/>
                <w:szCs w:val="16"/>
                <w:lang w:eastAsia="en-US"/>
              </w:rPr>
              <w:t>mantenimiento: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-Identificar los elementos sobre los que se deben realizar las operaciones de mantenimiento preventivo.-Preparar el área de trabajo de acuerdo con los requerimientos de la operación según procedimientos de trabajo establecidos, identificando los riesgos laborales específicos correspondientes y sus medidas </w:t>
            </w:r>
            <w:r w:rsidRPr="003C2B93">
              <w:rPr>
                <w:rFonts w:ascii="Calibri" w:hAnsi="Calibri" w:cs="Calibri"/>
                <w:sz w:val="16"/>
                <w:szCs w:val="16"/>
                <w:lang w:eastAsia="en-US"/>
              </w:rPr>
              <w:lastRenderedPageBreak/>
              <w:t>correctoras.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-Comprobar estado general de soportes, protecciones y material aislante.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-Realizar las operaciones de limpieza, reapriete de bornes, comprobación del estado de la conexión a tierra y de los diodos de</w:t>
            </w:r>
            <w:r>
              <w:rPr>
                <w:rFonts w:ascii="Calibri" w:hAnsi="Calibri" w:cs="Calibri"/>
                <w:sz w:val="16"/>
                <w:szCs w:val="16"/>
                <w:lang w:eastAsia="en-US"/>
              </w:rPr>
              <w:t xml:space="preserve"> </w:t>
            </w:r>
            <w:r w:rsidRPr="003C2B93">
              <w:rPr>
                <w:rFonts w:ascii="Calibri" w:hAnsi="Calibri" w:cs="Calibri"/>
                <w:sz w:val="16"/>
                <w:szCs w:val="16"/>
                <w:lang w:eastAsia="en-US"/>
              </w:rPr>
              <w:t>protección de los paneles.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-Comprobar el estado de aislamiento eléctrico, caída de tensión y actuación de los elementos de seguridad y protecciones.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-Comprobar el estado de los subsistemas de orientación y seguimiento.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-Comprobar las principales variables de la instalación y comparar las medidas obtenidas con las establecidas en las</w:t>
            </w:r>
            <w:r>
              <w:rPr>
                <w:rFonts w:ascii="Calibri" w:hAnsi="Calibri" w:cs="Calibri"/>
                <w:sz w:val="16"/>
                <w:szCs w:val="16"/>
                <w:lang w:eastAsia="en-US"/>
              </w:rPr>
              <w:t xml:space="preserve"> </w:t>
            </w:r>
            <w:r w:rsidRPr="003C2B93">
              <w:rPr>
                <w:rFonts w:ascii="Calibri" w:hAnsi="Calibri" w:cs="Calibri"/>
                <w:sz w:val="16"/>
                <w:szCs w:val="16"/>
                <w:lang w:eastAsia="en-US"/>
              </w:rPr>
              <w:t>especificaciones técnicas, optimizando el rendimiento con criterios de eficiencia, y verificando que su funcionamiento se ajusta a</w:t>
            </w:r>
            <w:r>
              <w:rPr>
                <w:rFonts w:ascii="Calibri" w:hAnsi="Calibri" w:cs="Calibri"/>
                <w:sz w:val="16"/>
                <w:szCs w:val="16"/>
                <w:lang w:eastAsia="en-US"/>
              </w:rPr>
              <w:t xml:space="preserve"> </w:t>
            </w:r>
            <w:r w:rsidRPr="003C2B93">
              <w:rPr>
                <w:rFonts w:ascii="Calibri" w:hAnsi="Calibri" w:cs="Calibri"/>
                <w:sz w:val="16"/>
                <w:szCs w:val="16"/>
                <w:lang w:eastAsia="en-US"/>
              </w:rPr>
              <w:t>los parámetros establecidos.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-Revisar y mantener en estado de operación los propios equipos y herramientas empleados en el mantenimiento.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-Cumplimentar informe de actuación.</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En un caso práctico de una instalación solar fotovoltaica aislada con sistema de apoyo de una potencia mínima</w:t>
            </w:r>
            <w:r>
              <w:rPr>
                <w:rFonts w:ascii="Calibri" w:hAnsi="Calibri" w:cs="Calibri"/>
                <w:sz w:val="16"/>
                <w:szCs w:val="16"/>
                <w:lang w:eastAsia="en-US"/>
              </w:rPr>
              <w:t xml:space="preserve"> </w:t>
            </w:r>
            <w:r w:rsidRPr="003C2B93">
              <w:rPr>
                <w:rFonts w:ascii="Calibri" w:hAnsi="Calibri" w:cs="Calibri"/>
                <w:sz w:val="16"/>
                <w:szCs w:val="16"/>
                <w:lang w:eastAsia="en-US"/>
              </w:rPr>
              <w:t>fotovoltaica de 250 W, capacidad mínima de 500 Ah y apoyo mediante sistema eólico de potencia mínima de 100 W y</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caracterizada por los planos de la instalación y manuales de puesta en servicio y mantenimiento: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-Identificar los elementos sobre los que se deben realizar las operaciones de mantenimiento preventivo.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-Preparar el área de trabajo de acuerdo con los requerimientos de la operación según procedimientos de trabajo establecidos,</w:t>
            </w:r>
            <w:r>
              <w:rPr>
                <w:rFonts w:ascii="Calibri" w:hAnsi="Calibri" w:cs="Calibri"/>
                <w:sz w:val="16"/>
                <w:szCs w:val="16"/>
                <w:lang w:eastAsia="en-US"/>
              </w:rPr>
              <w:t xml:space="preserve"> </w:t>
            </w:r>
            <w:r w:rsidRPr="003C2B93">
              <w:rPr>
                <w:rFonts w:ascii="Calibri" w:hAnsi="Calibri" w:cs="Calibri"/>
                <w:sz w:val="16"/>
                <w:szCs w:val="16"/>
                <w:lang w:eastAsia="en-US"/>
              </w:rPr>
              <w:t>identificando los riesgos laborales específicos correspondientes y sus medidas correctoras.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-Comprobar estado general de soportes, protecciones y material aislante.</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-Realizar las operaciones de limpieza, reapriete de bornes, comprobación del estado de la conexión a tierra y de los diodos de</w:t>
            </w:r>
            <w:r>
              <w:rPr>
                <w:rFonts w:ascii="Calibri" w:hAnsi="Calibri" w:cs="Calibri"/>
                <w:sz w:val="16"/>
                <w:szCs w:val="16"/>
                <w:lang w:eastAsia="en-US"/>
              </w:rPr>
              <w:t xml:space="preserve"> </w:t>
            </w:r>
            <w:r w:rsidRPr="003C2B93">
              <w:rPr>
                <w:rFonts w:ascii="Calibri" w:hAnsi="Calibri" w:cs="Calibri"/>
                <w:sz w:val="16"/>
                <w:szCs w:val="16"/>
                <w:lang w:eastAsia="en-US"/>
              </w:rPr>
              <w:t>protección de los paneles.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-Comprobar el estado, densidad y nivel del </w:t>
            </w:r>
            <w:r w:rsidRPr="003C2B93">
              <w:rPr>
                <w:rFonts w:ascii="Calibri" w:hAnsi="Calibri" w:cs="Calibri"/>
                <w:sz w:val="16"/>
                <w:szCs w:val="16"/>
                <w:lang w:eastAsia="en-US"/>
              </w:rPr>
              <w:lastRenderedPageBreak/>
              <w:t>líquido electrolítico, el estado de terminales y su conexión, así como el engrase de</w:t>
            </w:r>
          </w:p>
          <w:p w:rsidR="00177109" w:rsidRPr="003C2B93" w:rsidRDefault="00177109" w:rsidP="003C2B93">
            <w:pPr>
              <w:autoSpaceDE w:val="0"/>
              <w:autoSpaceDN w:val="0"/>
              <w:adjustRightInd w:val="0"/>
              <w:jc w:val="both"/>
              <w:rPr>
                <w:rFonts w:ascii="Calibri" w:hAnsi="Calibri" w:cs="Calibri"/>
                <w:sz w:val="16"/>
                <w:szCs w:val="16"/>
                <w:lang w:eastAsia="en-US"/>
              </w:rPr>
            </w:pPr>
            <w:proofErr w:type="gramStart"/>
            <w:r w:rsidRPr="003C2B93">
              <w:rPr>
                <w:rFonts w:ascii="Calibri" w:hAnsi="Calibri" w:cs="Calibri"/>
                <w:sz w:val="16"/>
                <w:szCs w:val="16"/>
                <w:lang w:eastAsia="en-US"/>
              </w:rPr>
              <w:t>los</w:t>
            </w:r>
            <w:proofErr w:type="gramEnd"/>
            <w:r w:rsidRPr="003C2B93">
              <w:rPr>
                <w:rFonts w:ascii="Calibri" w:hAnsi="Calibri" w:cs="Calibri"/>
                <w:sz w:val="16"/>
                <w:szCs w:val="16"/>
                <w:lang w:eastAsia="en-US"/>
              </w:rPr>
              <w:t xml:space="preserve"> sistemas de acumulación.</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-Comprobar el estado de aislamiento eléctrico, caída de tensión y actuación de los elementos de seguridad y protecciones.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-Comprobar el estado del regulador e inversor.</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-Comprobar el estado de los subsistemas de apoyo eólico y de grupos electrógenos convencionales.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-Comprobar las principales variables de la instalación y comparar las medidas obtenidas con las establecidas en las</w:t>
            </w:r>
            <w:r>
              <w:rPr>
                <w:rFonts w:ascii="Calibri" w:hAnsi="Calibri" w:cs="Calibri"/>
                <w:sz w:val="16"/>
                <w:szCs w:val="16"/>
                <w:lang w:eastAsia="en-US"/>
              </w:rPr>
              <w:t xml:space="preserve"> </w:t>
            </w:r>
            <w:r w:rsidRPr="003C2B93">
              <w:rPr>
                <w:rFonts w:ascii="Calibri" w:hAnsi="Calibri" w:cs="Calibri"/>
                <w:sz w:val="16"/>
                <w:szCs w:val="16"/>
                <w:lang w:eastAsia="en-US"/>
              </w:rPr>
              <w:t>especificaciones técnicas, optimizando el rendimiento con criterios de eficiencia, y verificando que su funcionamiento se ajusta</w:t>
            </w:r>
            <w:r>
              <w:rPr>
                <w:rFonts w:ascii="Calibri" w:hAnsi="Calibri" w:cs="Calibri"/>
                <w:sz w:val="16"/>
                <w:szCs w:val="16"/>
                <w:lang w:eastAsia="en-US"/>
              </w:rPr>
              <w:t xml:space="preserve"> </w:t>
            </w:r>
            <w:r w:rsidRPr="003C2B93">
              <w:rPr>
                <w:rFonts w:ascii="Calibri" w:hAnsi="Calibri" w:cs="Calibri"/>
                <w:sz w:val="16"/>
                <w:szCs w:val="16"/>
                <w:lang w:eastAsia="en-US"/>
              </w:rPr>
              <w:t>a los parámetros establecidos.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-Revisar y mantener en estado de operación los propios equipos y herramientas empleados en el mantenimiento.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-Cumplimentar informe de actuación.</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Default="00177109" w:rsidP="003C2B93">
            <w:pPr>
              <w:autoSpaceDE w:val="0"/>
              <w:autoSpaceDN w:val="0"/>
              <w:adjustRightInd w:val="0"/>
              <w:jc w:val="both"/>
              <w:rPr>
                <w:rFonts w:ascii="Calibri" w:hAnsi="Calibri" w:cs="Calibri"/>
                <w:sz w:val="16"/>
                <w:szCs w:val="16"/>
                <w:lang w:eastAsia="en-US"/>
              </w:rPr>
            </w:pP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 Diagnosticar las averías habituales que se producen en las instalaciones solares fotovoltaicas, determinando la causa de</w:t>
            </w:r>
            <w:r>
              <w:rPr>
                <w:rFonts w:ascii="Calibri" w:hAnsi="Calibri" w:cs="Calibri"/>
                <w:sz w:val="16"/>
                <w:szCs w:val="16"/>
                <w:lang w:eastAsia="en-US"/>
              </w:rPr>
              <w:t xml:space="preserve"> </w:t>
            </w:r>
            <w:r w:rsidRPr="003C2B93">
              <w:rPr>
                <w:rFonts w:ascii="Calibri" w:hAnsi="Calibri" w:cs="Calibri"/>
                <w:sz w:val="16"/>
                <w:szCs w:val="16"/>
                <w:lang w:eastAsia="en-US"/>
              </w:rPr>
              <w:t>las mismas y sus efectos en el sistema.</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Describir los procedimientos de cada una de las operaciones de mantenimiento correctivo que deben ser realizadas en</w:t>
            </w:r>
            <w:r>
              <w:rPr>
                <w:rFonts w:ascii="Calibri" w:hAnsi="Calibri" w:cs="Calibri"/>
                <w:sz w:val="16"/>
                <w:szCs w:val="16"/>
                <w:lang w:eastAsia="en-US"/>
              </w:rPr>
              <w:t xml:space="preserve"> </w:t>
            </w:r>
            <w:r w:rsidRPr="003C2B93">
              <w:rPr>
                <w:rFonts w:ascii="Calibri" w:hAnsi="Calibri" w:cs="Calibri"/>
                <w:sz w:val="16"/>
                <w:szCs w:val="16"/>
                <w:lang w:eastAsia="en-US"/>
              </w:rPr>
              <w:t>los equipos y componentes de las instalaciones.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Describir las herramientas y equipos auxiliares utilizados en las operaciones de mantenimiento correctivo, razonando la</w:t>
            </w:r>
            <w:r>
              <w:rPr>
                <w:rFonts w:ascii="Calibri" w:hAnsi="Calibri" w:cs="Calibri"/>
                <w:sz w:val="16"/>
                <w:szCs w:val="16"/>
                <w:lang w:eastAsia="en-US"/>
              </w:rPr>
              <w:t xml:space="preserve"> </w:t>
            </w:r>
            <w:r w:rsidRPr="003C2B93">
              <w:rPr>
                <w:rFonts w:ascii="Calibri" w:hAnsi="Calibri" w:cs="Calibri"/>
                <w:sz w:val="16"/>
                <w:szCs w:val="16"/>
                <w:lang w:eastAsia="en-US"/>
              </w:rPr>
              <w:t>forma de utilización y conservación de los mismos.</w:t>
            </w:r>
          </w:p>
          <w:p w:rsidR="00177109" w:rsidRPr="003C2B93" w:rsidRDefault="00177109" w:rsidP="003C2B93">
            <w:pPr>
              <w:autoSpaceDE w:val="0"/>
              <w:autoSpaceDN w:val="0"/>
              <w:adjustRightInd w:val="0"/>
              <w:jc w:val="both"/>
              <w:rPr>
                <w:rFonts w:ascii="Calibri" w:hAnsi="Calibri" w:cs="Calibri"/>
                <w:sz w:val="16"/>
                <w:szCs w:val="16"/>
                <w:lang w:eastAsia="en-US"/>
              </w:rPr>
            </w:pPr>
            <w:r>
              <w:rPr>
                <w:rFonts w:ascii="Calibri" w:hAnsi="Calibri" w:cs="Calibri"/>
                <w:sz w:val="16"/>
                <w:szCs w:val="16"/>
                <w:lang w:eastAsia="en-US"/>
              </w:rPr>
              <w:t>-</w:t>
            </w:r>
            <w:r w:rsidRPr="003C2B93">
              <w:rPr>
                <w:rFonts w:ascii="Calibri" w:hAnsi="Calibri" w:cs="Calibri"/>
                <w:sz w:val="16"/>
                <w:szCs w:val="16"/>
                <w:lang w:eastAsia="en-US"/>
              </w:rPr>
              <w:t xml:space="preserve"> En uno o varios casos prácticos de instalaciones solares fotovoltaicas en estado defectuoso: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-Identificar las posibles averías y sus causas.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-Preparar el área de trabajo de acuerdo con los requerimientos de la operación según procedimientos de trabajo establecidos,</w:t>
            </w:r>
            <w:r>
              <w:rPr>
                <w:rFonts w:ascii="Calibri" w:hAnsi="Calibri" w:cs="Calibri"/>
                <w:sz w:val="16"/>
                <w:szCs w:val="16"/>
                <w:lang w:eastAsia="en-US"/>
              </w:rPr>
              <w:t xml:space="preserve"> </w:t>
            </w:r>
            <w:r w:rsidRPr="003C2B93">
              <w:rPr>
                <w:rFonts w:ascii="Calibri" w:hAnsi="Calibri" w:cs="Calibri"/>
                <w:sz w:val="16"/>
                <w:szCs w:val="16"/>
                <w:lang w:eastAsia="en-US"/>
              </w:rPr>
              <w:t>identificando los riesgos laborales específicos correspondientes y sus medidas correctoras.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 xml:space="preserve">-Describir el procedimiento de reparación, </w:t>
            </w:r>
            <w:r w:rsidRPr="003C2B93">
              <w:rPr>
                <w:rFonts w:ascii="Calibri" w:hAnsi="Calibri" w:cs="Calibri"/>
                <w:sz w:val="16"/>
                <w:szCs w:val="16"/>
                <w:lang w:eastAsia="en-US"/>
              </w:rPr>
              <w:lastRenderedPageBreak/>
              <w:t>aislando el circuito o componente en el caso de ser necesario.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-Sustituir el elemento defectuoso.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-Conectar el sistema.</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-Comprobar el funcionamiento del sistema verificando que se ajusta a los parámetros establecidos.</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-Revisar y mantener en estado de operación los propios equipos y herramientas empleados en el mantenimiento.</w:t>
            </w:r>
          </w:p>
          <w:p w:rsidR="00177109" w:rsidRPr="003C2B93" w:rsidRDefault="00177109" w:rsidP="003C2B93">
            <w:pPr>
              <w:autoSpaceDE w:val="0"/>
              <w:autoSpaceDN w:val="0"/>
              <w:adjustRightInd w:val="0"/>
              <w:jc w:val="both"/>
              <w:rPr>
                <w:rFonts w:ascii="Calibri" w:hAnsi="Calibri" w:cs="Calibri"/>
                <w:sz w:val="16"/>
                <w:szCs w:val="16"/>
                <w:lang w:eastAsia="en-US"/>
              </w:rPr>
            </w:pPr>
            <w:r w:rsidRPr="003C2B93">
              <w:rPr>
                <w:rFonts w:ascii="Calibri" w:hAnsi="Calibri" w:cs="Calibri"/>
                <w:sz w:val="16"/>
                <w:szCs w:val="16"/>
                <w:lang w:eastAsia="en-US"/>
              </w:rPr>
              <w:t>-Cumplimentar informe de actuación.</w:t>
            </w:r>
          </w:p>
          <w:p w:rsidR="00177109" w:rsidRPr="003C2B93" w:rsidRDefault="00177109" w:rsidP="003C2B93">
            <w:pPr>
              <w:spacing w:line="276" w:lineRule="auto"/>
              <w:jc w:val="both"/>
              <w:rPr>
                <w:rFonts w:ascii="Calibri" w:hAnsi="Calibri" w:cs="Calibri"/>
                <w:sz w:val="16"/>
                <w:szCs w:val="16"/>
                <w:lang w:eastAsia="en-US"/>
              </w:rPr>
            </w:pPr>
          </w:p>
        </w:tc>
        <w:tc>
          <w:tcPr>
            <w:tcW w:w="2217" w:type="dxa"/>
            <w:vMerge w:val="restart"/>
            <w:vAlign w:val="center"/>
          </w:tcPr>
          <w:p w:rsidR="00177109" w:rsidRPr="003C2B93" w:rsidRDefault="00177109" w:rsidP="00AF2A52">
            <w:pPr>
              <w:spacing w:line="276" w:lineRule="auto"/>
              <w:ind w:left="128"/>
              <w:jc w:val="both"/>
              <w:rPr>
                <w:rFonts w:ascii="Calibri" w:hAnsi="Calibri" w:cs="Calibri"/>
                <w:sz w:val="16"/>
                <w:szCs w:val="16"/>
                <w:lang w:eastAsia="en-US"/>
              </w:rPr>
            </w:pPr>
            <w:r>
              <w:rPr>
                <w:rFonts w:ascii="Calibri" w:hAnsi="Calibri" w:cs="Calibri"/>
                <w:sz w:val="16"/>
                <w:szCs w:val="16"/>
                <w:lang w:eastAsia="en-US"/>
              </w:rPr>
              <w:lastRenderedPageBreak/>
              <w:t xml:space="preserve">P La metodología se basará en fomentar el aprendizaje práctico ajustados a las necesidades de cada alumno/a-trabajador/a. Se favorecerá un aprendizaje progresivo, partiendo  lo que se domina hasta alcanzar las competencias especificas definidas en los criterios de evaluación. Se potenciará un aprendizaje variado, mediante la utilización de diferentes técnicas y recursos y la variación de actividades prácticas. Se particularizará el proceso de aprendizaje, acercándolo a la individualización metodológica demanda por la especificada de cada perfil profesional. Se desarrollará el proceso de aprendizaje de forma grupal, validando la </w:t>
            </w:r>
            <w:r>
              <w:rPr>
                <w:rFonts w:ascii="Calibri" w:hAnsi="Calibri" w:cs="Calibri"/>
                <w:sz w:val="16"/>
                <w:szCs w:val="16"/>
                <w:lang w:eastAsia="en-US"/>
              </w:rPr>
              <w:lastRenderedPageBreak/>
              <w:t xml:space="preserve">acumulación de experiencias individuales y colectivas así como los diferentes puntos de vista ante determinados </w:t>
            </w:r>
            <w:proofErr w:type="spellStart"/>
            <w:r>
              <w:rPr>
                <w:rFonts w:ascii="Calibri" w:hAnsi="Calibri" w:cs="Calibri"/>
                <w:sz w:val="16"/>
                <w:szCs w:val="16"/>
                <w:lang w:eastAsia="en-US"/>
              </w:rPr>
              <w:t>planteamientos.racticas</w:t>
            </w:r>
            <w:proofErr w:type="spellEnd"/>
            <w:r>
              <w:rPr>
                <w:rFonts w:ascii="Calibri" w:hAnsi="Calibri" w:cs="Calibri"/>
                <w:sz w:val="16"/>
                <w:szCs w:val="16"/>
                <w:lang w:eastAsia="en-US"/>
              </w:rPr>
              <w:t xml:space="preserve">  de mantenimiento </w:t>
            </w:r>
          </w:p>
        </w:tc>
        <w:tc>
          <w:tcPr>
            <w:tcW w:w="3151" w:type="dxa"/>
            <w:vAlign w:val="center"/>
          </w:tcPr>
          <w:p w:rsidR="00177109" w:rsidRDefault="00177109" w:rsidP="003C2B93">
            <w:pPr>
              <w:spacing w:line="276" w:lineRule="auto"/>
              <w:jc w:val="both"/>
              <w:rPr>
                <w:rFonts w:ascii="Calibri" w:hAnsi="Calibri" w:cs="Calibri"/>
                <w:b/>
                <w:sz w:val="16"/>
                <w:szCs w:val="16"/>
                <w:lang w:eastAsia="en-US"/>
              </w:rPr>
            </w:pPr>
          </w:p>
          <w:p w:rsidR="00177109" w:rsidRDefault="00177109" w:rsidP="00565722">
            <w:pPr>
              <w:spacing w:line="276" w:lineRule="auto"/>
              <w:jc w:val="center"/>
              <w:rPr>
                <w:rFonts w:ascii="Calibri" w:hAnsi="Calibri" w:cs="Calibri"/>
                <w:b/>
                <w:sz w:val="16"/>
                <w:szCs w:val="16"/>
                <w:lang w:eastAsia="en-US"/>
              </w:rPr>
            </w:pPr>
            <w:r>
              <w:rPr>
                <w:rFonts w:ascii="Calibri" w:hAnsi="Calibri" w:cs="Calibri"/>
                <w:b/>
                <w:sz w:val="16"/>
                <w:szCs w:val="16"/>
                <w:lang w:eastAsia="en-US"/>
              </w:rPr>
              <w:t>60 HORAS</w:t>
            </w:r>
          </w:p>
          <w:p w:rsidR="00177109" w:rsidRDefault="00177109" w:rsidP="00A60565">
            <w:pPr>
              <w:spacing w:line="276" w:lineRule="auto"/>
              <w:jc w:val="center"/>
              <w:rPr>
                <w:rFonts w:ascii="Calibri" w:hAnsi="Calibri" w:cs="Calibri"/>
                <w:b/>
                <w:sz w:val="16"/>
                <w:szCs w:val="16"/>
                <w:lang w:eastAsia="en-US"/>
              </w:rPr>
            </w:pPr>
          </w:p>
          <w:p w:rsidR="00177109" w:rsidRPr="003C2B93" w:rsidRDefault="00177109" w:rsidP="00A60565">
            <w:pPr>
              <w:spacing w:line="276" w:lineRule="auto"/>
              <w:jc w:val="center"/>
              <w:rPr>
                <w:rFonts w:ascii="Calibri" w:hAnsi="Calibri" w:cs="Calibri"/>
                <w:b/>
                <w:sz w:val="16"/>
                <w:szCs w:val="16"/>
                <w:lang w:eastAsia="en-US"/>
              </w:rPr>
            </w:pPr>
            <w:r>
              <w:rPr>
                <w:rFonts w:ascii="Calibri" w:hAnsi="Calibri" w:cs="Calibri"/>
                <w:b/>
                <w:sz w:val="16"/>
                <w:szCs w:val="16"/>
                <w:lang w:eastAsia="en-US"/>
              </w:rPr>
              <w:t>1ª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5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278"/>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p w:rsidR="00177109" w:rsidRPr="00CD6ECC" w:rsidRDefault="00177109" w:rsidP="00CD6ECC">
                  <w:pPr>
                    <w:spacing w:line="276" w:lineRule="auto"/>
                    <w:jc w:val="both"/>
                    <w:rPr>
                      <w:rFonts w:ascii="Calibri" w:hAnsi="Calibri" w:cs="Calibri"/>
                      <w:b/>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lang w:eastAsia="en-US"/>
                    </w:rPr>
                  </w:pPr>
                </w:p>
              </w:tc>
            </w:tr>
          </w:tbl>
          <w:p w:rsidR="00177109" w:rsidRPr="004A7361" w:rsidRDefault="00177109" w:rsidP="00A60565">
            <w:pPr>
              <w:spacing w:line="276" w:lineRule="auto"/>
              <w:jc w:val="center"/>
              <w:rPr>
                <w:rFonts w:ascii="Calibri" w:hAnsi="Calibri" w:cs="Calibri"/>
                <w:b/>
                <w:sz w:val="16"/>
                <w:szCs w:val="16"/>
                <w:lang w:eastAsia="en-US"/>
              </w:rPr>
            </w:pPr>
            <w:r>
              <w:rPr>
                <w:rFonts w:ascii="Calibri" w:hAnsi="Calibri" w:cs="Calibri"/>
                <w:b/>
                <w:sz w:val="16"/>
                <w:szCs w:val="16"/>
                <w:lang w:eastAsia="en-US"/>
              </w:rPr>
              <w:t>2</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A60565">
            <w:pPr>
              <w:spacing w:line="276" w:lineRule="auto"/>
              <w:jc w:val="both"/>
              <w:rPr>
                <w:rFonts w:ascii="Calibri" w:hAnsi="Calibri" w:cs="Calibri"/>
                <w:b/>
                <w:sz w:val="16"/>
                <w:szCs w:val="16"/>
                <w:lang w:eastAsia="en-US"/>
              </w:rPr>
            </w:pPr>
          </w:p>
          <w:p w:rsidR="00177109" w:rsidRPr="004A7361" w:rsidRDefault="00177109" w:rsidP="00A60565">
            <w:pPr>
              <w:spacing w:line="276" w:lineRule="auto"/>
              <w:jc w:val="center"/>
              <w:rPr>
                <w:rFonts w:ascii="Calibri" w:hAnsi="Calibri" w:cs="Calibri"/>
                <w:b/>
                <w:sz w:val="16"/>
                <w:szCs w:val="16"/>
                <w:lang w:eastAsia="en-US"/>
              </w:rPr>
            </w:pPr>
            <w:r>
              <w:rPr>
                <w:rFonts w:ascii="Calibri" w:hAnsi="Calibri" w:cs="Calibri"/>
                <w:b/>
                <w:sz w:val="16"/>
                <w:szCs w:val="16"/>
                <w:lang w:eastAsia="en-US"/>
              </w:rPr>
              <w:t>3</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S</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O</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N</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D</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E</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F</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r>
          </w:tbl>
          <w:p w:rsidR="00177109" w:rsidRDefault="00177109" w:rsidP="00A60565">
            <w:pPr>
              <w:spacing w:line="276" w:lineRule="auto"/>
              <w:jc w:val="both"/>
              <w:rPr>
                <w:rFonts w:ascii="Calibri" w:hAnsi="Calibri" w:cs="Calibri"/>
                <w:b/>
                <w:sz w:val="16"/>
                <w:szCs w:val="16"/>
                <w:lang w:eastAsia="en-US"/>
              </w:rPr>
            </w:pPr>
          </w:p>
          <w:p w:rsidR="00177109" w:rsidRPr="004A7361" w:rsidRDefault="00177109" w:rsidP="00A60565">
            <w:pPr>
              <w:spacing w:line="276" w:lineRule="auto"/>
              <w:jc w:val="center"/>
              <w:rPr>
                <w:rFonts w:ascii="Calibri" w:hAnsi="Calibri" w:cs="Calibri"/>
                <w:b/>
                <w:sz w:val="16"/>
                <w:szCs w:val="16"/>
                <w:lang w:eastAsia="en-US"/>
              </w:rPr>
            </w:pPr>
            <w:r>
              <w:rPr>
                <w:rFonts w:ascii="Calibri" w:hAnsi="Calibri" w:cs="Calibri"/>
                <w:b/>
                <w:sz w:val="16"/>
                <w:szCs w:val="16"/>
                <w:lang w:eastAsia="en-US"/>
              </w:rPr>
              <w:t>4</w:t>
            </w:r>
            <w:r w:rsidRPr="004A7361">
              <w:rPr>
                <w:rFonts w:ascii="Calibri" w:hAnsi="Calibri" w:cs="Calibri"/>
                <w:b/>
                <w:sz w:val="16"/>
                <w:szCs w:val="16"/>
                <w:lang w:eastAsia="en-US"/>
              </w:rPr>
              <w:t>ª FASE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6"/>
              <w:gridCol w:w="486"/>
              <w:gridCol w:w="487"/>
              <w:gridCol w:w="487"/>
              <w:gridCol w:w="487"/>
              <w:gridCol w:w="487"/>
            </w:tblGrid>
            <w:tr w:rsidR="00177109" w:rsidRPr="004A7361" w:rsidTr="00CD6ECC">
              <w:trPr>
                <w:trHeight w:val="490"/>
              </w:trPr>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6"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M</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J</w:t>
                  </w: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center"/>
                    <w:rPr>
                      <w:rFonts w:ascii="Calibri" w:hAnsi="Calibri" w:cs="Calibri"/>
                      <w:b/>
                      <w:lang w:eastAsia="en-US"/>
                    </w:rPr>
                  </w:pPr>
                  <w:r w:rsidRPr="00CD6ECC">
                    <w:rPr>
                      <w:rFonts w:ascii="Calibri" w:hAnsi="Calibri" w:cs="Calibri"/>
                      <w:b/>
                      <w:sz w:val="22"/>
                      <w:szCs w:val="22"/>
                      <w:lang w:eastAsia="en-US"/>
                    </w:rPr>
                    <w:t>A</w:t>
                  </w:r>
                </w:p>
              </w:tc>
            </w:tr>
            <w:tr w:rsidR="00177109" w:rsidRPr="004A7361" w:rsidTr="00CD6ECC">
              <w:trPr>
                <w:trHeight w:val="486"/>
              </w:trPr>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sz w:val="16"/>
                      <w:szCs w:val="16"/>
                      <w:lang w:eastAsia="en-US"/>
                    </w:rPr>
                  </w:pPr>
                </w:p>
                <w:p w:rsidR="00177109" w:rsidRPr="00CD6ECC" w:rsidRDefault="00177109" w:rsidP="00CD6ECC">
                  <w:pPr>
                    <w:spacing w:line="276" w:lineRule="auto"/>
                    <w:jc w:val="both"/>
                    <w:rPr>
                      <w:rFonts w:ascii="Calibri" w:hAnsi="Calibri" w:cs="Calibri"/>
                      <w:b/>
                      <w:sz w:val="16"/>
                      <w:szCs w:val="16"/>
                      <w:lang w:eastAsia="en-US"/>
                    </w:rPr>
                  </w:pPr>
                </w:p>
              </w:tc>
              <w:tc>
                <w:tcPr>
                  <w:tcW w:w="486" w:type="dxa"/>
                  <w:tcBorders>
                    <w:top w:val="single" w:sz="4" w:space="0" w:color="auto"/>
                    <w:left w:val="single" w:sz="4" w:space="0" w:color="auto"/>
                    <w:bottom w:val="single" w:sz="4" w:space="0" w:color="auto"/>
                    <w:right w:val="single" w:sz="4" w:space="0" w:color="auto"/>
                  </w:tcBorders>
                  <w:shd w:val="clear" w:color="auto" w:fill="FFFFFF"/>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c>
                <w:tcPr>
                  <w:tcW w:w="487" w:type="dxa"/>
                  <w:tcBorders>
                    <w:top w:val="single" w:sz="4" w:space="0" w:color="auto"/>
                    <w:left w:val="single" w:sz="4" w:space="0" w:color="auto"/>
                    <w:bottom w:val="single" w:sz="4" w:space="0" w:color="auto"/>
                    <w:right w:val="single" w:sz="4" w:space="0" w:color="auto"/>
                  </w:tcBorders>
                  <w:shd w:val="clear" w:color="auto" w:fill="4BACC6"/>
                </w:tcPr>
                <w:p w:rsidR="00177109" w:rsidRPr="00CD6ECC" w:rsidRDefault="00177109" w:rsidP="00CD6ECC">
                  <w:pPr>
                    <w:spacing w:line="276" w:lineRule="auto"/>
                    <w:jc w:val="both"/>
                    <w:rPr>
                      <w:rFonts w:ascii="Calibri" w:hAnsi="Calibri" w:cs="Calibri"/>
                      <w:b/>
                      <w:sz w:val="16"/>
                      <w:szCs w:val="16"/>
                      <w:lang w:eastAsia="en-US"/>
                    </w:rPr>
                  </w:pPr>
                </w:p>
              </w:tc>
            </w:tr>
          </w:tbl>
          <w:p w:rsidR="00177109" w:rsidRPr="003C2B93"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Pr="003C2B93" w:rsidRDefault="00177109" w:rsidP="003C2B93">
            <w:pPr>
              <w:spacing w:line="276" w:lineRule="auto"/>
              <w:jc w:val="both"/>
              <w:rPr>
                <w:rFonts w:ascii="Calibri" w:hAnsi="Calibri" w:cs="Calibri"/>
                <w:b/>
                <w:sz w:val="16"/>
                <w:szCs w:val="16"/>
                <w:lang w:eastAsia="en-US"/>
              </w:rPr>
            </w:pPr>
          </w:p>
          <w:p w:rsidR="00177109" w:rsidRPr="003C2B93" w:rsidRDefault="00177109" w:rsidP="003C2B93">
            <w:pPr>
              <w:spacing w:line="276" w:lineRule="auto"/>
              <w:jc w:val="both"/>
              <w:rPr>
                <w:rFonts w:ascii="Calibri" w:hAnsi="Calibri" w:cs="Calibri"/>
                <w:b/>
                <w:sz w:val="16"/>
                <w:szCs w:val="16"/>
                <w:lang w:eastAsia="en-US"/>
              </w:rPr>
            </w:pPr>
          </w:p>
          <w:p w:rsidR="00177109" w:rsidRPr="003C2B93" w:rsidRDefault="00177109" w:rsidP="003C2B93">
            <w:pPr>
              <w:spacing w:line="276" w:lineRule="auto"/>
              <w:jc w:val="both"/>
              <w:rPr>
                <w:rFonts w:ascii="Calibri" w:hAnsi="Calibri" w:cs="Calibri"/>
                <w:b/>
                <w:sz w:val="16"/>
                <w:szCs w:val="16"/>
                <w:lang w:eastAsia="en-US"/>
              </w:rPr>
            </w:pPr>
          </w:p>
          <w:p w:rsidR="00177109" w:rsidRDefault="00177109" w:rsidP="00392241">
            <w:pPr>
              <w:rPr>
                <w:sz w:val="16"/>
                <w:szCs w:val="16"/>
                <w:lang w:val="es-ES_tradnl"/>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Default="00177109" w:rsidP="003C2B93">
            <w:pPr>
              <w:spacing w:line="276" w:lineRule="auto"/>
              <w:jc w:val="both"/>
              <w:rPr>
                <w:rFonts w:ascii="Calibri" w:hAnsi="Calibri" w:cs="Calibri"/>
                <w:b/>
                <w:sz w:val="16"/>
                <w:szCs w:val="16"/>
                <w:lang w:eastAsia="en-US"/>
              </w:rPr>
            </w:pPr>
          </w:p>
          <w:p w:rsidR="00177109" w:rsidRPr="003C2B93" w:rsidRDefault="00177109" w:rsidP="003C2B93">
            <w:pPr>
              <w:spacing w:line="276" w:lineRule="auto"/>
              <w:jc w:val="both"/>
              <w:rPr>
                <w:rFonts w:ascii="Calibri" w:hAnsi="Calibri" w:cs="Calibri"/>
                <w:b/>
                <w:sz w:val="16"/>
                <w:szCs w:val="16"/>
                <w:lang w:eastAsia="en-US"/>
              </w:rPr>
            </w:pPr>
          </w:p>
          <w:p w:rsidR="00177109" w:rsidRPr="003C2B93" w:rsidRDefault="00177109" w:rsidP="003C2B93">
            <w:pPr>
              <w:spacing w:line="276" w:lineRule="auto"/>
              <w:jc w:val="both"/>
              <w:rPr>
                <w:rFonts w:ascii="Calibri" w:hAnsi="Calibri" w:cs="Calibri"/>
                <w:b/>
                <w:sz w:val="16"/>
                <w:szCs w:val="16"/>
                <w:lang w:eastAsia="en-US"/>
              </w:rPr>
            </w:pPr>
          </w:p>
          <w:p w:rsidR="00177109" w:rsidRPr="003C2B93" w:rsidRDefault="00177109" w:rsidP="003C2B93">
            <w:pPr>
              <w:spacing w:line="276" w:lineRule="auto"/>
              <w:jc w:val="both"/>
              <w:rPr>
                <w:rFonts w:ascii="Calibri" w:hAnsi="Calibri" w:cs="Calibri"/>
                <w:b/>
                <w:sz w:val="16"/>
                <w:szCs w:val="16"/>
                <w:lang w:eastAsia="en-US"/>
              </w:rPr>
            </w:pPr>
          </w:p>
        </w:tc>
      </w:tr>
      <w:tr w:rsidR="00177109" w:rsidRPr="003C2B93" w:rsidTr="003962AB">
        <w:trPr>
          <w:trHeight w:val="2415"/>
          <w:jc w:val="center"/>
        </w:trPr>
        <w:tc>
          <w:tcPr>
            <w:tcW w:w="3197" w:type="dxa"/>
            <w:vMerge/>
            <w:vAlign w:val="center"/>
          </w:tcPr>
          <w:p w:rsidR="00177109" w:rsidRPr="003C2B93" w:rsidRDefault="00177109" w:rsidP="003C2B93">
            <w:pPr>
              <w:jc w:val="both"/>
              <w:rPr>
                <w:rFonts w:ascii="Calibri" w:hAnsi="Calibri" w:cs="Calibri"/>
                <w:sz w:val="16"/>
                <w:szCs w:val="16"/>
                <w:lang w:eastAsia="en-US"/>
              </w:rPr>
            </w:pPr>
          </w:p>
        </w:tc>
        <w:tc>
          <w:tcPr>
            <w:tcW w:w="3421" w:type="dxa"/>
            <w:vMerge/>
            <w:vAlign w:val="center"/>
          </w:tcPr>
          <w:p w:rsidR="00177109" w:rsidRPr="003C2B93" w:rsidRDefault="00177109" w:rsidP="003C2B93">
            <w:pPr>
              <w:jc w:val="both"/>
              <w:rPr>
                <w:rFonts w:ascii="Calibri" w:hAnsi="Calibri" w:cs="Calibri"/>
                <w:sz w:val="16"/>
                <w:szCs w:val="16"/>
                <w:lang w:eastAsia="en-US"/>
              </w:rPr>
            </w:pPr>
          </w:p>
        </w:tc>
        <w:tc>
          <w:tcPr>
            <w:tcW w:w="3359" w:type="dxa"/>
            <w:vMerge/>
            <w:vAlign w:val="center"/>
          </w:tcPr>
          <w:p w:rsidR="00177109" w:rsidRPr="003C2B93" w:rsidRDefault="00177109" w:rsidP="003C2B93">
            <w:pPr>
              <w:jc w:val="both"/>
              <w:rPr>
                <w:rFonts w:ascii="Calibri" w:hAnsi="Calibri" w:cs="Calibri"/>
                <w:sz w:val="16"/>
                <w:szCs w:val="16"/>
                <w:lang w:eastAsia="en-US"/>
              </w:rPr>
            </w:pPr>
          </w:p>
        </w:tc>
        <w:tc>
          <w:tcPr>
            <w:tcW w:w="2217" w:type="dxa"/>
            <w:vMerge/>
            <w:vAlign w:val="center"/>
          </w:tcPr>
          <w:p w:rsidR="00177109" w:rsidRPr="003C2B93" w:rsidRDefault="00177109" w:rsidP="003C2B93">
            <w:pPr>
              <w:jc w:val="both"/>
              <w:rPr>
                <w:rFonts w:ascii="Calibri" w:hAnsi="Calibri" w:cs="Calibri"/>
                <w:sz w:val="16"/>
                <w:szCs w:val="16"/>
                <w:lang w:eastAsia="en-US"/>
              </w:rPr>
            </w:pPr>
          </w:p>
        </w:tc>
        <w:tc>
          <w:tcPr>
            <w:tcW w:w="3151" w:type="dxa"/>
            <w:vAlign w:val="center"/>
          </w:tcPr>
          <w:p w:rsidR="00177109" w:rsidRPr="003C2B93" w:rsidRDefault="00177109" w:rsidP="003C2B93">
            <w:pPr>
              <w:spacing w:line="276" w:lineRule="auto"/>
              <w:jc w:val="both"/>
              <w:rPr>
                <w:rFonts w:ascii="Calibri" w:hAnsi="Calibri" w:cs="Calibri"/>
                <w:sz w:val="16"/>
                <w:szCs w:val="16"/>
                <w:lang w:eastAsia="en-US"/>
              </w:rPr>
            </w:pPr>
          </w:p>
          <w:p w:rsidR="00177109" w:rsidRPr="003C2B93" w:rsidRDefault="00177109" w:rsidP="003C2B93">
            <w:pPr>
              <w:spacing w:line="276" w:lineRule="auto"/>
              <w:jc w:val="both"/>
              <w:rPr>
                <w:rFonts w:ascii="Calibri" w:hAnsi="Calibri" w:cs="Calibri"/>
                <w:sz w:val="16"/>
                <w:szCs w:val="16"/>
                <w:lang w:eastAsia="en-US"/>
              </w:rPr>
            </w:pPr>
          </w:p>
          <w:p w:rsidR="00177109" w:rsidRPr="003C2B93" w:rsidRDefault="00177109" w:rsidP="003C2B93">
            <w:pPr>
              <w:spacing w:line="276" w:lineRule="auto"/>
              <w:jc w:val="both"/>
              <w:rPr>
                <w:rFonts w:ascii="Calibri" w:hAnsi="Calibri" w:cs="Calibri"/>
                <w:sz w:val="16"/>
                <w:szCs w:val="16"/>
                <w:lang w:eastAsia="en-US"/>
              </w:rPr>
            </w:pPr>
          </w:p>
          <w:p w:rsidR="00177109" w:rsidRPr="003C2B93" w:rsidRDefault="00177109" w:rsidP="003C2B93">
            <w:pPr>
              <w:spacing w:line="276" w:lineRule="auto"/>
              <w:jc w:val="both"/>
              <w:rPr>
                <w:rFonts w:ascii="Calibri" w:hAnsi="Calibri" w:cs="Calibri"/>
                <w:sz w:val="16"/>
                <w:szCs w:val="16"/>
                <w:lang w:eastAsia="en-US"/>
              </w:rPr>
            </w:pPr>
          </w:p>
          <w:p w:rsidR="00177109" w:rsidRPr="003C2B93" w:rsidRDefault="00177109" w:rsidP="003C2B93">
            <w:pPr>
              <w:spacing w:line="276" w:lineRule="auto"/>
              <w:jc w:val="both"/>
              <w:rPr>
                <w:rFonts w:ascii="Calibri" w:hAnsi="Calibri" w:cs="Calibri"/>
                <w:sz w:val="16"/>
                <w:szCs w:val="16"/>
                <w:lang w:eastAsia="en-US"/>
              </w:rPr>
            </w:pPr>
          </w:p>
        </w:tc>
      </w:tr>
    </w:tbl>
    <w:p w:rsidR="00177109" w:rsidRDefault="00177109" w:rsidP="003C2B93">
      <w:pPr>
        <w:jc w:val="both"/>
        <w:rPr>
          <w:rFonts w:ascii="Calibri" w:hAnsi="Calibri" w:cs="Calibri"/>
          <w:sz w:val="16"/>
          <w:szCs w:val="16"/>
        </w:rPr>
      </w:pPr>
    </w:p>
    <w:p w:rsidR="00177109" w:rsidRDefault="00177109" w:rsidP="003C2B93">
      <w:pPr>
        <w:jc w:val="both"/>
        <w:rPr>
          <w:rFonts w:ascii="Calibri" w:hAnsi="Calibri" w:cs="Calibri"/>
          <w:sz w:val="16"/>
          <w:szCs w:val="16"/>
        </w:rPr>
      </w:pPr>
    </w:p>
    <w:p w:rsidR="00177109" w:rsidRDefault="00177109" w:rsidP="003C2B93">
      <w:pPr>
        <w:jc w:val="both"/>
        <w:rPr>
          <w:rFonts w:ascii="Calibri" w:hAnsi="Calibri" w:cs="Calibri"/>
          <w:sz w:val="16"/>
          <w:szCs w:val="16"/>
        </w:rPr>
      </w:pPr>
    </w:p>
    <w:p w:rsidR="00177109" w:rsidRDefault="00177109" w:rsidP="003C2B93">
      <w:pPr>
        <w:jc w:val="both"/>
        <w:rPr>
          <w:rFonts w:ascii="Calibri" w:hAnsi="Calibri" w:cs="Calibri"/>
          <w:sz w:val="16"/>
          <w:szCs w:val="16"/>
        </w:rPr>
      </w:pPr>
    </w:p>
    <w:p w:rsidR="00177109" w:rsidRDefault="00177109" w:rsidP="003C2B93">
      <w:pPr>
        <w:jc w:val="both"/>
        <w:rPr>
          <w:rFonts w:ascii="Calibri" w:hAnsi="Calibri" w:cs="Calibri"/>
          <w:sz w:val="16"/>
          <w:szCs w:val="16"/>
        </w:rPr>
      </w:pPr>
    </w:p>
    <w:p w:rsidR="00177109" w:rsidRPr="003C2B93" w:rsidRDefault="00177109" w:rsidP="000352C3">
      <w:pPr>
        <w:jc w:val="center"/>
        <w:rPr>
          <w:rFonts w:ascii="Calibri" w:hAnsi="Calibri" w:cs="Calibri"/>
          <w:sz w:val="16"/>
          <w:szCs w:val="16"/>
        </w:rPr>
      </w:pPr>
    </w:p>
    <w:sectPr w:rsidR="00177109" w:rsidRPr="003C2B93" w:rsidSect="00B977FA">
      <w:headerReference w:type="default" r:id="rId7"/>
      <w:pgSz w:w="16838" w:h="11906" w:orient="landscape"/>
      <w:pgMar w:top="720" w:right="720" w:bottom="1560" w:left="720" w:header="708" w:footer="113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7109" w:rsidRDefault="00177109" w:rsidP="00565651">
      <w:r>
        <w:separator/>
      </w:r>
    </w:p>
  </w:endnote>
  <w:endnote w:type="continuationSeparator" w:id="1">
    <w:p w:rsidR="00177109" w:rsidRDefault="00177109" w:rsidP="00565651">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7109" w:rsidRDefault="00177109" w:rsidP="00565651">
      <w:r>
        <w:separator/>
      </w:r>
    </w:p>
  </w:footnote>
  <w:footnote w:type="continuationSeparator" w:id="1">
    <w:p w:rsidR="00177109" w:rsidRDefault="00177109" w:rsidP="005656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7109" w:rsidRDefault="00B977FA" w:rsidP="00565651">
    <w:pPr>
      <w:pStyle w:val="Encabezado"/>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5 Imagen" o:spid="_x0000_s2053" type="#_x0000_t75" alt="Anagrama-GPA_CEyE.jpg" style="position:absolute;left:0;text-align:left;margin-left:611.25pt;margin-top:494.05pt;width:147.75pt;height:45.75pt;z-index:251662336;visibility:visible;mso-wrap-style:square;mso-wrap-distance-left:9pt;mso-wrap-distance-top:0;mso-wrap-distance-right:9pt;mso-wrap-distance-bottom:0;mso-position-horizontal-relative:text;mso-position-vertical-relative:text">
          <v:imagedata r:id="rId1" o:title="Anagrama-GPA_CEyE"/>
          <w10:wrap type="topAndBottom"/>
        </v:shape>
      </w:pict>
    </w:r>
    <w:r>
      <w:rPr>
        <w:noProof/>
      </w:rPr>
      <w:pict>
        <v:shape id="_x0000_s2052" type="#_x0000_t75" style="position:absolute;left:0;text-align:left;margin-left:297.75pt;margin-top:482.05pt;width:181.35pt;height:81.8pt;z-index:251661312;mso-position-horizontal-relative:text;mso-position-vertical-relative:text;mso-width-relative:page;mso-height-relative:page">
          <v:imagedata r:id="rId2" o:title="005"/>
        </v:shape>
      </w:pict>
    </w:r>
    <w:r>
      <w:rPr>
        <w:noProof/>
      </w:rPr>
      <w:pict>
        <v:shape id="3 Imagen" o:spid="_x0000_s2051" type="#_x0000_t75" alt="servicio publico de empleo.JPG" style="position:absolute;left:0;text-align:left;margin-left:6.75pt;margin-top:491.8pt;width:147.75pt;height:52.5pt;z-index:251660288;visibility:visible;mso-wrap-style:square;mso-wrap-distance-left:9pt;mso-wrap-distance-top:0;mso-wrap-distance-right:9pt;mso-wrap-distance-bottom:0;mso-position-horizontal-relative:text;mso-position-vertical-relative:text">
          <v:imagedata r:id="rId3" o:title="servicio publico de empleo"/>
          <w10:wrap type="topAndBottom"/>
        </v:shape>
      </w:pict>
    </w:r>
    <w:r>
      <w:rPr>
        <w:noProof/>
      </w:rPr>
      <w:pict>
        <v:shape id="0 Imagen" o:spid="_x0000_s2050" type="#_x0000_t75" alt="fucomi.jpg" style="position:absolute;left:0;text-align:left;margin-left:633pt;margin-top:-15.85pt;width:144.75pt;height:36pt;z-index:251659264;visibility:visible;mso-wrap-style:square;mso-wrap-distance-left:9pt;mso-wrap-distance-top:0;mso-wrap-distance-right:9pt;mso-wrap-distance-bottom:0;mso-position-horizontal-relative:text;mso-position-vertical-relative:text">
          <v:imagedata r:id="rId4" o:title="fucomi"/>
          <w10:wrap type="topAndBottom"/>
        </v:shape>
      </w:pict>
    </w:r>
    <w:r>
      <w:rPr>
        <w:noProof/>
      </w:rPr>
      <w:pict>
        <v:shape id="1 Imagen" o:spid="_x0000_s2049" type="#_x0000_t75" alt="juventud.jpg" style="position:absolute;left:0;text-align:left;margin-left:39pt;margin-top:-12.85pt;width:90pt;height:37.5pt;z-index:251658240;visibility:visible;mso-wrap-style:square;mso-position-horizontal-relative:text;mso-position-vertical-relative:text;mso-width-relative:page;mso-height-relative:page">
          <v:imagedata r:id="rId5" o:title="juventud"/>
          <w10:wrap type="topAndBottom"/>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823404"/>
    <w:multiLevelType w:val="hybridMultilevel"/>
    <w:tmpl w:val="2222D7F4"/>
    <w:lvl w:ilvl="0" w:tplc="A2342C62">
      <w:numFmt w:val="bullet"/>
      <w:lvlText w:val="-"/>
      <w:lvlJc w:val="left"/>
      <w:pPr>
        <w:tabs>
          <w:tab w:val="num" w:pos="720"/>
        </w:tabs>
        <w:ind w:left="720" w:hanging="360"/>
      </w:pPr>
      <w:rPr>
        <w:rFonts w:ascii="Arial" w:eastAsia="Times New Roman" w:hAnsi="Arial"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4"/>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65651"/>
    <w:rsid w:val="00000CF8"/>
    <w:rsid w:val="00006874"/>
    <w:rsid w:val="0001028B"/>
    <w:rsid w:val="00032CC0"/>
    <w:rsid w:val="00034228"/>
    <w:rsid w:val="000352C3"/>
    <w:rsid w:val="00041F8F"/>
    <w:rsid w:val="0005625E"/>
    <w:rsid w:val="00060469"/>
    <w:rsid w:val="000626BA"/>
    <w:rsid w:val="000702C3"/>
    <w:rsid w:val="0008661C"/>
    <w:rsid w:val="000A0E05"/>
    <w:rsid w:val="000A45A4"/>
    <w:rsid w:val="000B67A6"/>
    <w:rsid w:val="000C54D2"/>
    <w:rsid w:val="000C7C52"/>
    <w:rsid w:val="000D2351"/>
    <w:rsid w:val="000D4C52"/>
    <w:rsid w:val="000D6D0B"/>
    <w:rsid w:val="000E0B47"/>
    <w:rsid w:val="000F5538"/>
    <w:rsid w:val="00113ECA"/>
    <w:rsid w:val="001267EF"/>
    <w:rsid w:val="0013296D"/>
    <w:rsid w:val="00136C2B"/>
    <w:rsid w:val="00177109"/>
    <w:rsid w:val="00183FFF"/>
    <w:rsid w:val="001A789A"/>
    <w:rsid w:val="001B241E"/>
    <w:rsid w:val="001B5BA6"/>
    <w:rsid w:val="001F1430"/>
    <w:rsid w:val="0020256A"/>
    <w:rsid w:val="0020574D"/>
    <w:rsid w:val="00225052"/>
    <w:rsid w:val="002324D4"/>
    <w:rsid w:val="00262B1C"/>
    <w:rsid w:val="00277A0F"/>
    <w:rsid w:val="00281929"/>
    <w:rsid w:val="002941DC"/>
    <w:rsid w:val="002975E9"/>
    <w:rsid w:val="002E0EC0"/>
    <w:rsid w:val="00300508"/>
    <w:rsid w:val="0031044D"/>
    <w:rsid w:val="00314C07"/>
    <w:rsid w:val="00320D4E"/>
    <w:rsid w:val="003309F0"/>
    <w:rsid w:val="00333E8C"/>
    <w:rsid w:val="00334F0D"/>
    <w:rsid w:val="00355364"/>
    <w:rsid w:val="0035751B"/>
    <w:rsid w:val="003712E8"/>
    <w:rsid w:val="00375309"/>
    <w:rsid w:val="00384562"/>
    <w:rsid w:val="003911C0"/>
    <w:rsid w:val="00392241"/>
    <w:rsid w:val="003958FA"/>
    <w:rsid w:val="00395D4B"/>
    <w:rsid w:val="003962AB"/>
    <w:rsid w:val="003C2B93"/>
    <w:rsid w:val="003C636A"/>
    <w:rsid w:val="003E4A12"/>
    <w:rsid w:val="003F015B"/>
    <w:rsid w:val="003F11FE"/>
    <w:rsid w:val="0041008E"/>
    <w:rsid w:val="004136A2"/>
    <w:rsid w:val="004164A4"/>
    <w:rsid w:val="0042529D"/>
    <w:rsid w:val="00432B42"/>
    <w:rsid w:val="00435E14"/>
    <w:rsid w:val="00451AFF"/>
    <w:rsid w:val="004547D9"/>
    <w:rsid w:val="00480DC8"/>
    <w:rsid w:val="00483B4E"/>
    <w:rsid w:val="00493468"/>
    <w:rsid w:val="004946D0"/>
    <w:rsid w:val="004964BE"/>
    <w:rsid w:val="004A7361"/>
    <w:rsid w:val="004B404E"/>
    <w:rsid w:val="004D1031"/>
    <w:rsid w:val="004D36C6"/>
    <w:rsid w:val="004E0EE3"/>
    <w:rsid w:val="005332C5"/>
    <w:rsid w:val="0053601A"/>
    <w:rsid w:val="00540C29"/>
    <w:rsid w:val="00542918"/>
    <w:rsid w:val="00544F9D"/>
    <w:rsid w:val="00563C97"/>
    <w:rsid w:val="00565651"/>
    <w:rsid w:val="00565722"/>
    <w:rsid w:val="005B510A"/>
    <w:rsid w:val="005C2E57"/>
    <w:rsid w:val="005D180A"/>
    <w:rsid w:val="005E0E8B"/>
    <w:rsid w:val="005F5EF1"/>
    <w:rsid w:val="005F6C9C"/>
    <w:rsid w:val="005F79DD"/>
    <w:rsid w:val="006021AC"/>
    <w:rsid w:val="0062066D"/>
    <w:rsid w:val="00623524"/>
    <w:rsid w:val="00624374"/>
    <w:rsid w:val="00633596"/>
    <w:rsid w:val="00655539"/>
    <w:rsid w:val="00665725"/>
    <w:rsid w:val="00674A5B"/>
    <w:rsid w:val="006751E3"/>
    <w:rsid w:val="00683641"/>
    <w:rsid w:val="006942BE"/>
    <w:rsid w:val="00696484"/>
    <w:rsid w:val="00696A30"/>
    <w:rsid w:val="006A6FDB"/>
    <w:rsid w:val="006C166E"/>
    <w:rsid w:val="00710F14"/>
    <w:rsid w:val="00711571"/>
    <w:rsid w:val="0071198F"/>
    <w:rsid w:val="00713D68"/>
    <w:rsid w:val="00720D2B"/>
    <w:rsid w:val="00721520"/>
    <w:rsid w:val="00721E0E"/>
    <w:rsid w:val="0073224E"/>
    <w:rsid w:val="00743C62"/>
    <w:rsid w:val="00755462"/>
    <w:rsid w:val="00756621"/>
    <w:rsid w:val="00762C33"/>
    <w:rsid w:val="00775BC4"/>
    <w:rsid w:val="00787338"/>
    <w:rsid w:val="00790C2F"/>
    <w:rsid w:val="00790E8D"/>
    <w:rsid w:val="0079560F"/>
    <w:rsid w:val="007A4E34"/>
    <w:rsid w:val="007A6668"/>
    <w:rsid w:val="007A6A61"/>
    <w:rsid w:val="007D07A2"/>
    <w:rsid w:val="007D1A61"/>
    <w:rsid w:val="007D30C4"/>
    <w:rsid w:val="007E00A2"/>
    <w:rsid w:val="007E40A1"/>
    <w:rsid w:val="007F348B"/>
    <w:rsid w:val="008043A7"/>
    <w:rsid w:val="008128A7"/>
    <w:rsid w:val="00813AAC"/>
    <w:rsid w:val="00813DEF"/>
    <w:rsid w:val="00843AF0"/>
    <w:rsid w:val="00846BDD"/>
    <w:rsid w:val="00860794"/>
    <w:rsid w:val="00867197"/>
    <w:rsid w:val="008812FE"/>
    <w:rsid w:val="00881FE1"/>
    <w:rsid w:val="008920FC"/>
    <w:rsid w:val="008928CE"/>
    <w:rsid w:val="008A31A7"/>
    <w:rsid w:val="008B4B34"/>
    <w:rsid w:val="008C0B06"/>
    <w:rsid w:val="008E2310"/>
    <w:rsid w:val="008E61C5"/>
    <w:rsid w:val="008F11EC"/>
    <w:rsid w:val="009169FA"/>
    <w:rsid w:val="009330EB"/>
    <w:rsid w:val="00943595"/>
    <w:rsid w:val="00961A93"/>
    <w:rsid w:val="00961AAE"/>
    <w:rsid w:val="009A42F0"/>
    <w:rsid w:val="009C3250"/>
    <w:rsid w:val="009D0DE1"/>
    <w:rsid w:val="009D6A49"/>
    <w:rsid w:val="009E1D22"/>
    <w:rsid w:val="009E4FED"/>
    <w:rsid w:val="009E54DD"/>
    <w:rsid w:val="009E7986"/>
    <w:rsid w:val="00A00052"/>
    <w:rsid w:val="00A1268E"/>
    <w:rsid w:val="00A129D8"/>
    <w:rsid w:val="00A60565"/>
    <w:rsid w:val="00A67E30"/>
    <w:rsid w:val="00A80FCC"/>
    <w:rsid w:val="00A96B13"/>
    <w:rsid w:val="00AC17E4"/>
    <w:rsid w:val="00AC4715"/>
    <w:rsid w:val="00AE6AD7"/>
    <w:rsid w:val="00AF2A52"/>
    <w:rsid w:val="00B06694"/>
    <w:rsid w:val="00B20983"/>
    <w:rsid w:val="00B343B3"/>
    <w:rsid w:val="00B45962"/>
    <w:rsid w:val="00B62AB5"/>
    <w:rsid w:val="00B72DDC"/>
    <w:rsid w:val="00B76F30"/>
    <w:rsid w:val="00B81165"/>
    <w:rsid w:val="00B977FA"/>
    <w:rsid w:val="00BB15D5"/>
    <w:rsid w:val="00BB2547"/>
    <w:rsid w:val="00BC507B"/>
    <w:rsid w:val="00BC52D5"/>
    <w:rsid w:val="00BE71BE"/>
    <w:rsid w:val="00BE7EC8"/>
    <w:rsid w:val="00BF3234"/>
    <w:rsid w:val="00BF56F1"/>
    <w:rsid w:val="00BF65C4"/>
    <w:rsid w:val="00BF67E2"/>
    <w:rsid w:val="00C04F8B"/>
    <w:rsid w:val="00C27E79"/>
    <w:rsid w:val="00C31B89"/>
    <w:rsid w:val="00C36263"/>
    <w:rsid w:val="00C37A07"/>
    <w:rsid w:val="00C409A3"/>
    <w:rsid w:val="00C460CE"/>
    <w:rsid w:val="00C53C7A"/>
    <w:rsid w:val="00C566ED"/>
    <w:rsid w:val="00C81720"/>
    <w:rsid w:val="00C9603B"/>
    <w:rsid w:val="00CA0066"/>
    <w:rsid w:val="00CA0920"/>
    <w:rsid w:val="00CA6DD9"/>
    <w:rsid w:val="00CC4260"/>
    <w:rsid w:val="00CD286A"/>
    <w:rsid w:val="00CD6ECC"/>
    <w:rsid w:val="00CE476D"/>
    <w:rsid w:val="00D054F0"/>
    <w:rsid w:val="00D05C27"/>
    <w:rsid w:val="00D064B3"/>
    <w:rsid w:val="00D07300"/>
    <w:rsid w:val="00D16394"/>
    <w:rsid w:val="00D16C47"/>
    <w:rsid w:val="00D34D17"/>
    <w:rsid w:val="00D443C7"/>
    <w:rsid w:val="00D5629B"/>
    <w:rsid w:val="00D60E82"/>
    <w:rsid w:val="00D63C1D"/>
    <w:rsid w:val="00D64EA2"/>
    <w:rsid w:val="00D7564E"/>
    <w:rsid w:val="00D80EF2"/>
    <w:rsid w:val="00D86615"/>
    <w:rsid w:val="00D95F00"/>
    <w:rsid w:val="00DA1544"/>
    <w:rsid w:val="00DA4981"/>
    <w:rsid w:val="00DA63E4"/>
    <w:rsid w:val="00DB44DB"/>
    <w:rsid w:val="00DB676E"/>
    <w:rsid w:val="00DC786D"/>
    <w:rsid w:val="00DD4406"/>
    <w:rsid w:val="00DD74FF"/>
    <w:rsid w:val="00DE15F6"/>
    <w:rsid w:val="00DE660A"/>
    <w:rsid w:val="00DF77AD"/>
    <w:rsid w:val="00E10A49"/>
    <w:rsid w:val="00E10F7E"/>
    <w:rsid w:val="00E34D55"/>
    <w:rsid w:val="00E361D0"/>
    <w:rsid w:val="00E57A68"/>
    <w:rsid w:val="00E61ED9"/>
    <w:rsid w:val="00E62852"/>
    <w:rsid w:val="00E73DDB"/>
    <w:rsid w:val="00E83005"/>
    <w:rsid w:val="00E8329D"/>
    <w:rsid w:val="00E86024"/>
    <w:rsid w:val="00E9533C"/>
    <w:rsid w:val="00EB42AA"/>
    <w:rsid w:val="00EC5920"/>
    <w:rsid w:val="00ED3369"/>
    <w:rsid w:val="00EF3A9A"/>
    <w:rsid w:val="00F05A28"/>
    <w:rsid w:val="00F15CA9"/>
    <w:rsid w:val="00F32DA1"/>
    <w:rsid w:val="00F403F5"/>
    <w:rsid w:val="00F453F2"/>
    <w:rsid w:val="00F47BC9"/>
    <w:rsid w:val="00F52AA4"/>
    <w:rsid w:val="00F54579"/>
    <w:rsid w:val="00FA412F"/>
    <w:rsid w:val="00FE04CA"/>
    <w:rsid w:val="00FF6716"/>
  </w:rsids>
  <m:mathPr>
    <m:mathFont m:val="Cambria Math"/>
    <m:brkBin m:val="before"/>
    <m:brkBinSub m:val="--"/>
    <m:smallFrac m:val="off"/>
    <m:dispDef/>
    <m:lMargin m:val="0"/>
    <m:rMargin m:val="0"/>
    <m:defJc m:val="centerGroup"/>
    <m:wrapIndent m:val="1440"/>
    <m:intLim m:val="subSup"/>
    <m:naryLim m:val="undOvr"/>
  </m:mathPr>
  <w:uiCompat97To2003/>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s-ES" w:eastAsia="es-E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A5B"/>
    <w:rPr>
      <w:rFonts w:ascii="Times New Roman" w:hAnsi="Times New Roman"/>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rsid w:val="00565651"/>
    <w:pPr>
      <w:tabs>
        <w:tab w:val="center" w:pos="4252"/>
        <w:tab w:val="right" w:pos="8504"/>
      </w:tabs>
    </w:pPr>
  </w:style>
  <w:style w:type="character" w:customStyle="1" w:styleId="EncabezadoCar">
    <w:name w:val="Encabezado Car"/>
    <w:basedOn w:val="Fuentedeprrafopredeter"/>
    <w:link w:val="Encabezado"/>
    <w:uiPriority w:val="99"/>
    <w:semiHidden/>
    <w:locked/>
    <w:rsid w:val="00565651"/>
    <w:rPr>
      <w:rFonts w:cs="Times New Roman"/>
    </w:rPr>
  </w:style>
  <w:style w:type="paragraph" w:styleId="Piedepgina">
    <w:name w:val="footer"/>
    <w:basedOn w:val="Normal"/>
    <w:link w:val="PiedepginaCar"/>
    <w:uiPriority w:val="99"/>
    <w:semiHidden/>
    <w:rsid w:val="00565651"/>
    <w:pPr>
      <w:tabs>
        <w:tab w:val="center" w:pos="4252"/>
        <w:tab w:val="right" w:pos="8504"/>
      </w:tabs>
    </w:pPr>
  </w:style>
  <w:style w:type="character" w:customStyle="1" w:styleId="PiedepginaCar">
    <w:name w:val="Pie de página Car"/>
    <w:basedOn w:val="Fuentedeprrafopredeter"/>
    <w:link w:val="Piedepgina"/>
    <w:uiPriority w:val="99"/>
    <w:semiHidden/>
    <w:locked/>
    <w:rsid w:val="00565651"/>
    <w:rPr>
      <w:rFonts w:cs="Times New Roman"/>
    </w:rPr>
  </w:style>
  <w:style w:type="paragraph" w:styleId="Textodeglobo">
    <w:name w:val="Balloon Text"/>
    <w:basedOn w:val="Normal"/>
    <w:link w:val="TextodegloboCar"/>
    <w:uiPriority w:val="99"/>
    <w:semiHidden/>
    <w:rsid w:val="00565651"/>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565651"/>
    <w:rPr>
      <w:rFonts w:ascii="Tahoma" w:hAnsi="Tahoma" w:cs="Tahoma"/>
      <w:sz w:val="16"/>
      <w:szCs w:val="16"/>
    </w:rPr>
  </w:style>
  <w:style w:type="paragraph" w:styleId="Prrafodelista">
    <w:name w:val="List Paragraph"/>
    <w:basedOn w:val="Normal"/>
    <w:uiPriority w:val="99"/>
    <w:qFormat/>
    <w:rsid w:val="00790C2F"/>
    <w:pPr>
      <w:ind w:left="720"/>
      <w:contextualSpacing/>
    </w:pPr>
  </w:style>
  <w:style w:type="table" w:styleId="Tablaconcuadrcula">
    <w:name w:val="Table Grid"/>
    <w:basedOn w:val="Tablanormal"/>
    <w:uiPriority w:val="99"/>
    <w:rsid w:val="004A73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9987072">
      <w:marLeft w:val="0"/>
      <w:marRight w:val="0"/>
      <w:marTop w:val="0"/>
      <w:marBottom w:val="0"/>
      <w:divBdr>
        <w:top w:val="none" w:sz="0" w:space="0" w:color="auto"/>
        <w:left w:val="none" w:sz="0" w:space="0" w:color="auto"/>
        <w:bottom w:val="none" w:sz="0" w:space="0" w:color="auto"/>
        <w:right w:val="none" w:sz="0" w:space="0" w:color="auto"/>
      </w:divBdr>
    </w:div>
    <w:div w:id="689987073">
      <w:marLeft w:val="0"/>
      <w:marRight w:val="0"/>
      <w:marTop w:val="0"/>
      <w:marBottom w:val="0"/>
      <w:divBdr>
        <w:top w:val="none" w:sz="0" w:space="0" w:color="auto"/>
        <w:left w:val="none" w:sz="0" w:space="0" w:color="auto"/>
        <w:bottom w:val="none" w:sz="0" w:space="0" w:color="auto"/>
        <w:right w:val="none" w:sz="0" w:space="0" w:color="auto"/>
      </w:divBdr>
    </w:div>
    <w:div w:id="689987074">
      <w:marLeft w:val="0"/>
      <w:marRight w:val="0"/>
      <w:marTop w:val="0"/>
      <w:marBottom w:val="0"/>
      <w:divBdr>
        <w:top w:val="none" w:sz="0" w:space="0" w:color="auto"/>
        <w:left w:val="none" w:sz="0" w:space="0" w:color="auto"/>
        <w:bottom w:val="none" w:sz="0" w:space="0" w:color="auto"/>
        <w:right w:val="none" w:sz="0" w:space="0" w:color="auto"/>
      </w:divBdr>
    </w:div>
    <w:div w:id="6899870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851</TotalTime>
  <Pages>43</Pages>
  <Words>14716</Words>
  <Characters>91913</Characters>
  <Application>Microsoft Office Word</Application>
  <DocSecurity>0</DocSecurity>
  <Lines>765</Lines>
  <Paragraphs>212</Paragraphs>
  <ScaleCrop>false</ScaleCrop>
  <Company/>
  <LinksUpToDate>false</LinksUpToDate>
  <CharactersWithSpaces>106417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MACKO</cp:lastModifiedBy>
  <cp:revision>119</cp:revision>
  <dcterms:created xsi:type="dcterms:W3CDTF">2011-11-04T10:43:00Z</dcterms:created>
  <dcterms:modified xsi:type="dcterms:W3CDTF">2012-02-23T11:33:00Z</dcterms:modified>
</cp:coreProperties>
</file>